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708" w:rsidRPr="00184501" w:rsidRDefault="00086708" w:rsidP="0008670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E22D5">
        <w:rPr>
          <w:rFonts w:ascii="Arial" w:hAnsi="Arial" w:cs="Arial"/>
          <w:b/>
          <w:bCs/>
          <w:sz w:val="22"/>
          <w:szCs w:val="22"/>
        </w:rPr>
        <w:t>Ad-Hoc Meeting 1901</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Pr="00C70467">
        <w:rPr>
          <w:rFonts w:ascii="Arial" w:hAnsi="Arial" w:cs="Arial"/>
          <w:b/>
          <w:bCs/>
          <w:sz w:val="22"/>
          <w:szCs w:val="22"/>
        </w:rPr>
        <w:t>R1-</w:t>
      </w:r>
      <w:r w:rsidRPr="00086708">
        <w:rPr>
          <w:rFonts w:ascii="Arial" w:hAnsi="Arial" w:cs="Arial"/>
          <w:b/>
          <w:bCs/>
          <w:sz w:val="22"/>
          <w:szCs w:val="22"/>
        </w:rPr>
        <w:t>1900277</w:t>
      </w:r>
    </w:p>
    <w:p w:rsidR="00585FA2" w:rsidRPr="00D53B00" w:rsidRDefault="00585FA2" w:rsidP="00585FA2">
      <w:pPr>
        <w:pStyle w:val="a4"/>
        <w:tabs>
          <w:tab w:val="clear" w:pos="4536"/>
        </w:tabs>
        <w:rPr>
          <w:rFonts w:eastAsia="宋体" w:cs="Arial"/>
          <w:bCs/>
          <w:sz w:val="22"/>
          <w:szCs w:val="22"/>
          <w:lang w:eastAsia="zh-CN"/>
        </w:rPr>
      </w:pPr>
      <w:r w:rsidRPr="009E0E3B">
        <w:rPr>
          <w:rFonts w:eastAsia="宋体" w:cs="Arial"/>
          <w:bCs/>
          <w:sz w:val="22"/>
          <w:szCs w:val="22"/>
          <w:lang w:eastAsia="zh-CN"/>
        </w:rPr>
        <w:t>Taipei, 21st – 25th January, 2019</w:t>
      </w:r>
    </w:p>
    <w:p w:rsidR="00D61C52" w:rsidRPr="00585FA2"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 xml:space="preserve">Discussion on SS </w:t>
      </w:r>
      <w:proofErr w:type="spellStart"/>
      <w:r w:rsidR="0052565C" w:rsidRPr="0052565C">
        <w:rPr>
          <w:sz w:val="22"/>
        </w:rPr>
        <w:t>rasters</w:t>
      </w:r>
      <w:proofErr w:type="spellEnd"/>
      <w:r w:rsidR="0052565C" w:rsidRPr="0052565C">
        <w:rPr>
          <w:sz w:val="22"/>
        </w:rPr>
        <w:t xml:space="preserve">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41C0A" w:rsidRPr="00E41C0A">
        <w:rPr>
          <w:rFonts w:eastAsia="宋体"/>
          <w:sz w:val="22"/>
          <w:lang w:eastAsia="zh-CN"/>
        </w:rPr>
        <w:t>7.2.2.3</w:t>
      </w:r>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E41C0A" w:rsidRPr="001474E4" w:rsidRDefault="00E41C0A" w:rsidP="00E20256">
      <w:pPr>
        <w:spacing w:line="288" w:lineRule="auto"/>
        <w:jc w:val="both"/>
        <w:rPr>
          <w:rFonts w:eastAsiaTheme="minorEastAsia"/>
          <w:sz w:val="22"/>
          <w:szCs w:val="20"/>
          <w:lang w:eastAsia="zh-CN"/>
        </w:rPr>
      </w:pPr>
      <w:r w:rsidRPr="001474E4">
        <w:rPr>
          <w:rFonts w:eastAsiaTheme="minorEastAsia"/>
          <w:sz w:val="22"/>
          <w:szCs w:val="20"/>
          <w:lang w:eastAsia="zh-CN"/>
        </w:rPr>
        <w:t xml:space="preserve">Several </w:t>
      </w:r>
      <w:r w:rsidR="00E3458F" w:rsidRPr="001474E4">
        <w:rPr>
          <w:rFonts w:eastAsiaTheme="minorEastAsia"/>
          <w:sz w:val="22"/>
          <w:szCs w:val="20"/>
          <w:lang w:eastAsia="zh-CN"/>
        </w:rPr>
        <w:t>topics</w:t>
      </w:r>
      <w:r w:rsidRPr="001474E4">
        <w:rPr>
          <w:rFonts w:eastAsiaTheme="minorEastAsia"/>
          <w:sz w:val="22"/>
          <w:szCs w:val="20"/>
          <w:lang w:eastAsia="zh-CN"/>
        </w:rPr>
        <w:t xml:space="preserve"> </w:t>
      </w:r>
      <w:r w:rsidR="00316813" w:rsidRPr="001474E4">
        <w:rPr>
          <w:rFonts w:eastAsiaTheme="minorEastAsia"/>
          <w:sz w:val="22"/>
          <w:szCs w:val="20"/>
          <w:lang w:eastAsia="zh-CN"/>
        </w:rPr>
        <w:t xml:space="preserve">related to </w:t>
      </w:r>
      <w:r w:rsidRPr="001474E4">
        <w:rPr>
          <w:rFonts w:eastAsiaTheme="minorEastAsia"/>
          <w:sz w:val="22"/>
          <w:szCs w:val="20"/>
          <w:lang w:eastAsia="zh-CN"/>
        </w:rPr>
        <w:t>the initial access procedure in NR</w:t>
      </w:r>
      <w:r w:rsidR="007D1713" w:rsidRPr="001474E4">
        <w:rPr>
          <w:rFonts w:eastAsiaTheme="minorEastAsia"/>
          <w:sz w:val="22"/>
          <w:szCs w:val="20"/>
          <w:lang w:eastAsia="zh-CN"/>
        </w:rPr>
        <w:t>-</w:t>
      </w:r>
      <w:r w:rsidRPr="001474E4">
        <w:rPr>
          <w:rFonts w:eastAsiaTheme="minorEastAsia"/>
          <w:sz w:val="22"/>
          <w:szCs w:val="20"/>
          <w:lang w:eastAsia="zh-CN"/>
        </w:rPr>
        <w:t xml:space="preserve">U have been discussed in </w:t>
      </w:r>
      <w:r w:rsidR="00E3458F" w:rsidRPr="001474E4">
        <w:rPr>
          <w:rFonts w:eastAsiaTheme="minorEastAsia"/>
          <w:sz w:val="22"/>
          <w:szCs w:val="20"/>
          <w:lang w:eastAsia="zh-CN"/>
        </w:rPr>
        <w:t xml:space="preserve">the </w:t>
      </w:r>
      <w:r w:rsidRPr="001474E4">
        <w:rPr>
          <w:rFonts w:eastAsiaTheme="minorEastAsia"/>
          <w:sz w:val="22"/>
          <w:szCs w:val="20"/>
          <w:lang w:eastAsia="zh-CN"/>
        </w:rPr>
        <w:t xml:space="preserve">SI stage, e.g. channel access, DRS design, enhancements on </w:t>
      </w:r>
      <w:r w:rsidR="00316813" w:rsidRPr="001474E4">
        <w:rPr>
          <w:rFonts w:eastAsiaTheme="minorEastAsia"/>
          <w:sz w:val="22"/>
          <w:szCs w:val="20"/>
          <w:lang w:eastAsia="zh-CN"/>
        </w:rPr>
        <w:t>P</w:t>
      </w:r>
      <w:r w:rsidRPr="001474E4">
        <w:rPr>
          <w:rFonts w:eastAsiaTheme="minorEastAsia"/>
          <w:sz w:val="22"/>
          <w:szCs w:val="20"/>
          <w:lang w:eastAsia="zh-CN"/>
        </w:rPr>
        <w:t xml:space="preserve">RACH and paging. Besides these topics, </w:t>
      </w:r>
      <w:r w:rsidR="00AC302B" w:rsidRPr="001474E4">
        <w:rPr>
          <w:rFonts w:eastAsiaTheme="minorEastAsia"/>
          <w:sz w:val="22"/>
          <w:szCs w:val="20"/>
          <w:lang w:eastAsia="zh-CN"/>
        </w:rPr>
        <w:t xml:space="preserve">as SA </w:t>
      </w:r>
      <w:r w:rsidR="00E3458F" w:rsidRPr="001474E4">
        <w:rPr>
          <w:rFonts w:eastAsiaTheme="minorEastAsia"/>
          <w:sz w:val="22"/>
          <w:szCs w:val="20"/>
          <w:lang w:eastAsia="zh-CN"/>
        </w:rPr>
        <w:t xml:space="preserve">deployment </w:t>
      </w:r>
      <w:r w:rsidR="00AC302B" w:rsidRPr="001474E4">
        <w:rPr>
          <w:rFonts w:eastAsiaTheme="minorEastAsia"/>
          <w:sz w:val="22"/>
          <w:szCs w:val="20"/>
          <w:lang w:eastAsia="zh-CN"/>
        </w:rPr>
        <w:t>is supported in NR</w:t>
      </w:r>
      <w:r w:rsidR="007D1713" w:rsidRPr="001474E4">
        <w:rPr>
          <w:rFonts w:eastAsiaTheme="minorEastAsia"/>
          <w:sz w:val="22"/>
          <w:szCs w:val="20"/>
          <w:lang w:eastAsia="zh-CN"/>
        </w:rPr>
        <w:t>-</w:t>
      </w:r>
      <w:r w:rsidR="00AC302B" w:rsidRPr="001474E4">
        <w:rPr>
          <w:rFonts w:eastAsiaTheme="minorEastAsia"/>
          <w:sz w:val="22"/>
          <w:szCs w:val="20"/>
          <w:lang w:eastAsia="zh-CN"/>
        </w:rPr>
        <w:t xml:space="preserve">U, the </w:t>
      </w:r>
      <w:r w:rsidR="00316813" w:rsidRPr="001474E4">
        <w:rPr>
          <w:rFonts w:eastAsiaTheme="minorEastAsia"/>
          <w:sz w:val="22"/>
          <w:szCs w:val="20"/>
          <w:lang w:eastAsia="zh-CN"/>
        </w:rPr>
        <w:t xml:space="preserve">initial cell search </w:t>
      </w:r>
      <w:r w:rsidR="00E3458F" w:rsidRPr="001474E4">
        <w:rPr>
          <w:rFonts w:eastAsiaTheme="minorEastAsia"/>
          <w:sz w:val="22"/>
          <w:szCs w:val="20"/>
          <w:lang w:eastAsia="zh-CN"/>
        </w:rPr>
        <w:t xml:space="preserve">procedure </w:t>
      </w:r>
      <w:r w:rsidR="00316813" w:rsidRPr="001474E4">
        <w:rPr>
          <w:rFonts w:eastAsiaTheme="minorEastAsia"/>
          <w:sz w:val="22"/>
          <w:szCs w:val="20"/>
          <w:lang w:eastAsia="zh-CN"/>
        </w:rPr>
        <w:t>and the SS raster design for NR</w:t>
      </w:r>
      <w:r w:rsidR="007D1713" w:rsidRPr="001474E4">
        <w:rPr>
          <w:rFonts w:eastAsiaTheme="minorEastAsia"/>
          <w:sz w:val="22"/>
          <w:szCs w:val="20"/>
          <w:lang w:eastAsia="zh-CN"/>
        </w:rPr>
        <w:t>-</w:t>
      </w:r>
      <w:r w:rsidR="00316813" w:rsidRPr="001474E4">
        <w:rPr>
          <w:rFonts w:eastAsiaTheme="minorEastAsia"/>
          <w:sz w:val="22"/>
          <w:szCs w:val="20"/>
          <w:lang w:eastAsia="zh-CN"/>
        </w:rPr>
        <w:t>U need</w:t>
      </w:r>
      <w:r w:rsidR="00AC302B" w:rsidRPr="001474E4">
        <w:rPr>
          <w:rFonts w:eastAsiaTheme="minorEastAsia"/>
          <w:sz w:val="22"/>
          <w:szCs w:val="20"/>
          <w:lang w:eastAsia="zh-CN"/>
        </w:rPr>
        <w:t xml:space="preserve"> to be discussed as well. </w:t>
      </w:r>
      <w:r w:rsidR="00316813" w:rsidRPr="001474E4">
        <w:rPr>
          <w:rFonts w:eastAsiaTheme="minorEastAsia"/>
          <w:sz w:val="22"/>
          <w:szCs w:val="20"/>
          <w:lang w:eastAsia="zh-CN"/>
        </w:rPr>
        <w:t xml:space="preserve"> </w:t>
      </w:r>
    </w:p>
    <w:p w:rsidR="001231BE" w:rsidRPr="00316813" w:rsidRDefault="001231BE" w:rsidP="000C7434">
      <w:pPr>
        <w:jc w:val="both"/>
        <w:rPr>
          <w:rFonts w:eastAsiaTheme="minorEastAsia"/>
          <w:szCs w:val="20"/>
          <w:lang w:eastAsia="zh-CN"/>
        </w:rPr>
      </w:pP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E3458F" w:rsidRPr="001474E4" w:rsidRDefault="00E3458F" w:rsidP="00E20256">
      <w:pPr>
        <w:pStyle w:val="a0"/>
        <w:spacing w:line="288" w:lineRule="auto"/>
        <w:rPr>
          <w:rFonts w:eastAsiaTheme="minorEastAsia"/>
          <w:sz w:val="22"/>
          <w:lang w:eastAsia="zh-CN"/>
        </w:rPr>
      </w:pPr>
      <w:r w:rsidRPr="001474E4">
        <w:rPr>
          <w:rFonts w:eastAsiaTheme="minorEastAsia"/>
          <w:sz w:val="22"/>
          <w:lang w:eastAsia="zh-CN"/>
        </w:rPr>
        <w:t xml:space="preserve">In LTE and NR </w:t>
      </w:r>
      <w:proofErr w:type="gramStart"/>
      <w:r w:rsidRPr="001474E4">
        <w:rPr>
          <w:rFonts w:eastAsiaTheme="minorEastAsia"/>
          <w:sz w:val="22"/>
          <w:lang w:eastAsia="zh-CN"/>
        </w:rPr>
        <w:t>system</w:t>
      </w:r>
      <w:r w:rsidR="008D3A7F" w:rsidRPr="001474E4">
        <w:rPr>
          <w:rFonts w:eastAsiaTheme="minorEastAsia"/>
          <w:sz w:val="22"/>
          <w:lang w:eastAsia="zh-CN"/>
        </w:rPr>
        <w:t>s</w:t>
      </w:r>
      <w:r w:rsidR="0087045D" w:rsidRPr="001474E4">
        <w:rPr>
          <w:rFonts w:eastAsiaTheme="minorEastAsia"/>
          <w:sz w:val="22"/>
          <w:lang w:eastAsia="zh-CN"/>
        </w:rPr>
        <w:t>[</w:t>
      </w:r>
      <w:proofErr w:type="gramEnd"/>
      <w:r w:rsidR="0087045D" w:rsidRPr="001474E4">
        <w:rPr>
          <w:rFonts w:eastAsiaTheme="minorEastAsia"/>
          <w:sz w:val="22"/>
          <w:lang w:eastAsia="zh-CN"/>
        </w:rPr>
        <w:t>1-</w:t>
      </w:r>
      <w:r w:rsidR="0071310F" w:rsidRPr="001474E4">
        <w:rPr>
          <w:rFonts w:eastAsiaTheme="minorEastAsia"/>
          <w:sz w:val="22"/>
          <w:lang w:eastAsia="zh-CN"/>
        </w:rPr>
        <w:t>3</w:t>
      </w:r>
      <w:r w:rsidR="0087045D" w:rsidRPr="001474E4">
        <w:rPr>
          <w:rFonts w:eastAsiaTheme="minorEastAsia"/>
          <w:sz w:val="22"/>
          <w:lang w:eastAsia="zh-CN"/>
        </w:rPr>
        <w:t>]</w:t>
      </w:r>
      <w:r w:rsidRPr="001474E4">
        <w:rPr>
          <w:rFonts w:eastAsiaTheme="minorEastAsia"/>
          <w:sz w:val="22"/>
          <w:lang w:eastAsia="zh-CN"/>
        </w:rPr>
        <w:t xml:space="preserve">, two </w:t>
      </w:r>
      <w:r w:rsidR="004C318E" w:rsidRPr="001474E4">
        <w:rPr>
          <w:rFonts w:eastAsiaTheme="minorEastAsia"/>
          <w:sz w:val="22"/>
          <w:lang w:eastAsia="zh-CN"/>
        </w:rPr>
        <w:t xml:space="preserve">kinds of </w:t>
      </w:r>
      <w:r w:rsidRPr="001474E4">
        <w:rPr>
          <w:rFonts w:eastAsiaTheme="minorEastAsia"/>
          <w:sz w:val="22"/>
          <w:lang w:eastAsia="zh-CN"/>
        </w:rPr>
        <w:t xml:space="preserve">raster have been defined. One is the channel raster, </w:t>
      </w:r>
      <w:r w:rsidRPr="001474E4">
        <w:rPr>
          <w:sz w:val="22"/>
        </w:rPr>
        <w:t xml:space="preserve">which can be used to indicate the center frequency of a carrier. Another is the SS raster, which </w:t>
      </w:r>
      <w:r w:rsidR="00316813" w:rsidRPr="001474E4">
        <w:rPr>
          <w:rFonts w:eastAsia="Yu Mincho" w:hint="eastAsia"/>
          <w:sz w:val="22"/>
        </w:rPr>
        <w:t xml:space="preserve">indicates </w:t>
      </w:r>
      <w:r w:rsidRPr="001474E4">
        <w:rPr>
          <w:rFonts w:eastAsia="Yu Mincho"/>
          <w:sz w:val="22"/>
        </w:rPr>
        <w:t xml:space="preserve">the </w:t>
      </w:r>
      <w:r w:rsidR="00316813" w:rsidRPr="001474E4">
        <w:rPr>
          <w:rFonts w:eastAsia="Yu Mincho"/>
          <w:sz w:val="22"/>
        </w:rPr>
        <w:t xml:space="preserve">frequency </w:t>
      </w:r>
      <w:r w:rsidR="00925F75" w:rsidRPr="001474E4">
        <w:rPr>
          <w:rFonts w:eastAsia="Yu Mincho" w:hint="eastAsia"/>
          <w:sz w:val="22"/>
        </w:rPr>
        <w:t>position</w:t>
      </w:r>
      <w:r w:rsidR="00316813" w:rsidRPr="001474E4">
        <w:rPr>
          <w:rFonts w:eastAsia="Yu Mincho" w:hint="eastAsia"/>
          <w:sz w:val="22"/>
        </w:rPr>
        <w:t xml:space="preserve"> of </w:t>
      </w:r>
      <w:r w:rsidR="00925F75" w:rsidRPr="001474E4">
        <w:rPr>
          <w:rFonts w:eastAsia="Yu Mincho" w:hint="eastAsia"/>
          <w:sz w:val="22"/>
        </w:rPr>
        <w:t xml:space="preserve">synchronization </w:t>
      </w:r>
      <w:r w:rsidR="00925F75" w:rsidRPr="001474E4">
        <w:rPr>
          <w:rFonts w:eastAsia="Yu Mincho"/>
          <w:sz w:val="22"/>
        </w:rPr>
        <w:t xml:space="preserve">signal </w:t>
      </w:r>
      <w:r w:rsidRPr="001474E4">
        <w:rPr>
          <w:rFonts w:eastAsia="Yu Mincho"/>
          <w:sz w:val="22"/>
        </w:rPr>
        <w:t xml:space="preserve">and </w:t>
      </w:r>
      <w:r w:rsidR="00316813" w:rsidRPr="001474E4">
        <w:rPr>
          <w:rFonts w:eastAsia="Yu Mincho"/>
          <w:sz w:val="22"/>
        </w:rPr>
        <w:t>can be used by a UE for system acquisition.</w:t>
      </w:r>
      <w:r w:rsidR="00316813" w:rsidRPr="001474E4">
        <w:rPr>
          <w:rFonts w:eastAsiaTheme="minorEastAsia"/>
          <w:sz w:val="22"/>
          <w:lang w:eastAsia="zh-CN"/>
        </w:rPr>
        <w:t xml:space="preserve"> </w:t>
      </w:r>
    </w:p>
    <w:p w:rsidR="00CB44A4" w:rsidRPr="001474E4" w:rsidRDefault="004B47CB" w:rsidP="00E20256">
      <w:pPr>
        <w:pStyle w:val="a0"/>
        <w:spacing w:line="288" w:lineRule="auto"/>
        <w:rPr>
          <w:sz w:val="22"/>
        </w:rPr>
      </w:pPr>
      <w:r w:rsidRPr="001474E4">
        <w:rPr>
          <w:rFonts w:eastAsiaTheme="minorEastAsia"/>
          <w:sz w:val="22"/>
          <w:lang w:eastAsia="zh-CN"/>
        </w:rPr>
        <w:t>I</w:t>
      </w:r>
      <w:r w:rsidRPr="001474E4">
        <w:rPr>
          <w:rFonts w:eastAsiaTheme="minorEastAsia" w:hint="eastAsia"/>
          <w:sz w:val="22"/>
          <w:lang w:eastAsia="zh-CN"/>
        </w:rPr>
        <w:t xml:space="preserve">n </w:t>
      </w:r>
      <w:proofErr w:type="gramStart"/>
      <w:r w:rsidRPr="001474E4">
        <w:rPr>
          <w:rFonts w:eastAsiaTheme="minorEastAsia"/>
          <w:sz w:val="22"/>
          <w:lang w:eastAsia="zh-CN"/>
        </w:rPr>
        <w:t>LTE</w:t>
      </w:r>
      <w:r w:rsidR="0087045D" w:rsidRPr="001474E4">
        <w:rPr>
          <w:rFonts w:eastAsiaTheme="minorEastAsia"/>
          <w:sz w:val="22"/>
          <w:lang w:eastAsia="zh-CN"/>
        </w:rPr>
        <w:t>[</w:t>
      </w:r>
      <w:proofErr w:type="gramEnd"/>
      <w:r w:rsidR="0087045D" w:rsidRPr="001474E4">
        <w:rPr>
          <w:rFonts w:eastAsiaTheme="minorEastAsia"/>
          <w:sz w:val="22"/>
          <w:lang w:eastAsia="zh-CN"/>
        </w:rPr>
        <w:t>1]</w:t>
      </w:r>
      <w:r w:rsidRPr="001474E4">
        <w:rPr>
          <w:rFonts w:eastAsiaTheme="minorEastAsia"/>
          <w:sz w:val="22"/>
          <w:lang w:eastAsia="zh-CN"/>
        </w:rPr>
        <w:t xml:space="preserve">, </w:t>
      </w:r>
      <w:r w:rsidR="00316813" w:rsidRPr="001474E4">
        <w:rPr>
          <w:rFonts w:eastAsiaTheme="minorEastAsia"/>
          <w:sz w:val="22"/>
          <w:lang w:eastAsia="zh-CN"/>
        </w:rPr>
        <w:t xml:space="preserve">the SS raster is same as </w:t>
      </w:r>
      <w:r w:rsidR="005F454C" w:rsidRPr="001474E4">
        <w:rPr>
          <w:rFonts w:eastAsiaTheme="minorEastAsia"/>
          <w:sz w:val="22"/>
          <w:lang w:eastAsia="zh-CN"/>
        </w:rPr>
        <w:t>the channel raster</w:t>
      </w:r>
      <w:r w:rsidR="00316813" w:rsidRPr="001474E4">
        <w:rPr>
          <w:rFonts w:eastAsiaTheme="minorEastAsia"/>
          <w:sz w:val="22"/>
          <w:lang w:eastAsia="zh-CN"/>
        </w:rPr>
        <w:t xml:space="preserve"> which</w:t>
      </w:r>
      <w:r w:rsidR="005F454C" w:rsidRPr="001474E4">
        <w:rPr>
          <w:rFonts w:eastAsiaTheme="minorEastAsia"/>
          <w:sz w:val="22"/>
          <w:lang w:eastAsia="zh-CN"/>
        </w:rPr>
        <w:t xml:space="preserve"> is 100 kHz for all bands</w:t>
      </w:r>
      <w:r w:rsidR="00316813" w:rsidRPr="001474E4">
        <w:rPr>
          <w:rFonts w:eastAsiaTheme="minorEastAsia"/>
          <w:sz w:val="22"/>
          <w:lang w:eastAsia="zh-CN"/>
        </w:rPr>
        <w:t xml:space="preserve"> </w:t>
      </w:r>
      <w:r w:rsidR="00CB44A4" w:rsidRPr="001474E4">
        <w:rPr>
          <w:sz w:val="22"/>
        </w:rPr>
        <w:t>g</w:t>
      </w:r>
      <w:r w:rsidR="00925F75" w:rsidRPr="001474E4">
        <w:rPr>
          <w:sz w:val="22"/>
        </w:rPr>
        <w:t>iven by the following equation,</w:t>
      </w:r>
    </w:p>
    <w:p w:rsidR="00CB44A4" w:rsidRPr="001474E4" w:rsidRDefault="00CB44A4" w:rsidP="00CB44A4">
      <w:pPr>
        <w:pStyle w:val="EQ"/>
        <w:rPr>
          <w:noProof w:val="0"/>
          <w:sz w:val="22"/>
        </w:rPr>
      </w:pPr>
      <w:r w:rsidRPr="00823DC2">
        <w:rPr>
          <w:noProof w:val="0"/>
        </w:rPr>
        <w:tab/>
      </w:r>
      <w:r w:rsidRPr="001474E4">
        <w:rPr>
          <w:noProof w:val="0"/>
          <w:sz w:val="22"/>
        </w:rPr>
        <w:t>F</w:t>
      </w:r>
      <w:r w:rsidRPr="001474E4">
        <w:rPr>
          <w:noProof w:val="0"/>
          <w:sz w:val="22"/>
          <w:vertAlign w:val="subscript"/>
        </w:rPr>
        <w:t>DL</w:t>
      </w:r>
      <w:r w:rsidRPr="001474E4">
        <w:rPr>
          <w:noProof w:val="0"/>
          <w:sz w:val="22"/>
        </w:rPr>
        <w:t xml:space="preserve"> = </w:t>
      </w:r>
      <w:proofErr w:type="spellStart"/>
      <w:r w:rsidRPr="001474E4">
        <w:rPr>
          <w:noProof w:val="0"/>
          <w:sz w:val="22"/>
        </w:rPr>
        <w:t>F</w:t>
      </w:r>
      <w:r w:rsidRPr="001474E4">
        <w:rPr>
          <w:noProof w:val="0"/>
          <w:sz w:val="22"/>
          <w:vertAlign w:val="subscript"/>
        </w:rPr>
        <w:t>DL_low</w:t>
      </w:r>
      <w:proofErr w:type="spellEnd"/>
      <w:r w:rsidRPr="001474E4">
        <w:rPr>
          <w:noProof w:val="0"/>
          <w:sz w:val="22"/>
        </w:rPr>
        <w:t xml:space="preserve"> + 0.1(N</w:t>
      </w:r>
      <w:r w:rsidRPr="001474E4">
        <w:rPr>
          <w:noProof w:val="0"/>
          <w:sz w:val="22"/>
          <w:vertAlign w:val="subscript"/>
        </w:rPr>
        <w:t>DL</w:t>
      </w:r>
      <w:r w:rsidRPr="001474E4">
        <w:rPr>
          <w:noProof w:val="0"/>
          <w:sz w:val="22"/>
        </w:rPr>
        <w:t xml:space="preserve"> – </w:t>
      </w:r>
      <w:proofErr w:type="spellStart"/>
      <w:r w:rsidRPr="001474E4">
        <w:rPr>
          <w:noProof w:val="0"/>
          <w:sz w:val="22"/>
        </w:rPr>
        <w:t>N</w:t>
      </w:r>
      <w:r w:rsidRPr="001474E4">
        <w:rPr>
          <w:noProof w:val="0"/>
          <w:sz w:val="22"/>
          <w:vertAlign w:val="subscript"/>
        </w:rPr>
        <w:t>Offs</w:t>
      </w:r>
      <w:proofErr w:type="spellEnd"/>
      <w:r w:rsidRPr="001474E4">
        <w:rPr>
          <w:noProof w:val="0"/>
          <w:sz w:val="22"/>
          <w:vertAlign w:val="subscript"/>
        </w:rPr>
        <w:t>-DL</w:t>
      </w:r>
      <w:r w:rsidRPr="001474E4">
        <w:rPr>
          <w:noProof w:val="0"/>
          <w:sz w:val="22"/>
        </w:rPr>
        <w:t>)</w:t>
      </w:r>
    </w:p>
    <w:p w:rsidR="00CB44A4" w:rsidRPr="001474E4" w:rsidRDefault="00D646BE" w:rsidP="000C4328">
      <w:pPr>
        <w:pStyle w:val="a0"/>
        <w:rPr>
          <w:sz w:val="22"/>
        </w:rPr>
      </w:pPr>
      <w:proofErr w:type="gramStart"/>
      <w:r w:rsidRPr="001474E4">
        <w:rPr>
          <w:sz w:val="22"/>
        </w:rPr>
        <w:t>where</w:t>
      </w:r>
      <w:proofErr w:type="gramEnd"/>
      <w:r w:rsidRPr="001474E4">
        <w:rPr>
          <w:sz w:val="22"/>
        </w:rPr>
        <w:t xml:space="preserve"> </w:t>
      </w:r>
      <w:proofErr w:type="spellStart"/>
      <w:r w:rsidRPr="001474E4">
        <w:rPr>
          <w:sz w:val="22"/>
        </w:rPr>
        <w:t>F</w:t>
      </w:r>
      <w:r w:rsidRPr="001474E4">
        <w:rPr>
          <w:sz w:val="22"/>
          <w:vertAlign w:val="subscript"/>
        </w:rPr>
        <w:t>DL_low</w:t>
      </w:r>
      <w:proofErr w:type="spellEnd"/>
      <w:r w:rsidRPr="001474E4">
        <w:rPr>
          <w:sz w:val="22"/>
        </w:rPr>
        <w:t xml:space="preserve"> and </w:t>
      </w:r>
      <w:proofErr w:type="spellStart"/>
      <w:r w:rsidRPr="001474E4">
        <w:rPr>
          <w:sz w:val="22"/>
        </w:rPr>
        <w:t>N</w:t>
      </w:r>
      <w:r w:rsidRPr="001474E4">
        <w:rPr>
          <w:sz w:val="22"/>
          <w:vertAlign w:val="subscript"/>
        </w:rPr>
        <w:t>Offs</w:t>
      </w:r>
      <w:proofErr w:type="spellEnd"/>
      <w:r w:rsidRPr="001474E4">
        <w:rPr>
          <w:sz w:val="22"/>
          <w:vertAlign w:val="subscript"/>
        </w:rPr>
        <w:t>-DL</w:t>
      </w:r>
      <w:r w:rsidRPr="001474E4">
        <w:rPr>
          <w:sz w:val="22"/>
        </w:rPr>
        <w:t xml:space="preserve"> are given in Table 1 and N</w:t>
      </w:r>
      <w:r w:rsidRPr="001474E4">
        <w:rPr>
          <w:sz w:val="22"/>
          <w:vertAlign w:val="subscript"/>
        </w:rPr>
        <w:t>DL</w:t>
      </w:r>
      <w:r w:rsidRPr="001474E4">
        <w:rPr>
          <w:sz w:val="22"/>
        </w:rPr>
        <w:t xml:space="preserve"> is the downlink ARFCN.</w:t>
      </w:r>
    </w:p>
    <w:p w:rsidR="004C318E" w:rsidRDefault="004C318E" w:rsidP="000C4328">
      <w:pPr>
        <w:pStyle w:val="a0"/>
      </w:pPr>
    </w:p>
    <w:p w:rsidR="004C318E" w:rsidRPr="004C03D8" w:rsidRDefault="004C318E" w:rsidP="004C318E">
      <w:pPr>
        <w:pStyle w:val="a0"/>
        <w:spacing w:beforeLines="50" w:before="120"/>
        <w:jc w:val="center"/>
        <w:rPr>
          <w:rFonts w:eastAsiaTheme="minorEastAsia"/>
          <w:b/>
          <w:lang w:eastAsia="zh-CN"/>
        </w:rPr>
      </w:pPr>
      <w:r w:rsidRPr="004C03D8">
        <w:rPr>
          <w:rFonts w:eastAsiaTheme="minorEastAsia" w:hint="eastAsia"/>
          <w:b/>
          <w:lang w:eastAsia="zh-CN"/>
        </w:rPr>
        <w:t xml:space="preserve">Table 1  </w:t>
      </w:r>
      <w:r>
        <w:rPr>
          <w:rFonts w:eastAsiaTheme="minorEastAsia"/>
          <w:b/>
          <w:lang w:eastAsia="zh-CN"/>
        </w:rPr>
        <w:t xml:space="preserve"> </w:t>
      </w:r>
      <w:r w:rsidRPr="004C03D8">
        <w:rPr>
          <w:rFonts w:eastAsiaTheme="minorEastAsia"/>
          <w:b/>
          <w:lang w:eastAsia="zh-CN"/>
        </w:rPr>
        <w:t xml:space="preserve">SS raster </w:t>
      </w:r>
      <w:r>
        <w:rPr>
          <w:rFonts w:eastAsiaTheme="minorEastAsia"/>
          <w:b/>
          <w:lang w:eastAsia="zh-CN"/>
        </w:rPr>
        <w:t>and channel raster in LTE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01"/>
        <w:gridCol w:w="1843"/>
        <w:gridCol w:w="3260"/>
      </w:tblGrid>
      <w:tr w:rsidR="00D646BE" w:rsidRPr="00823DC2" w:rsidTr="004C318E">
        <w:trPr>
          <w:jc w:val="center"/>
        </w:trPr>
        <w:tc>
          <w:tcPr>
            <w:tcW w:w="1413" w:type="dxa"/>
            <w:vMerge w:val="restart"/>
            <w:shd w:val="clear" w:color="auto" w:fill="auto"/>
            <w:vAlign w:val="bottom"/>
          </w:tcPr>
          <w:p w:rsidR="00D646BE" w:rsidRPr="00823DC2" w:rsidRDefault="00D646BE" w:rsidP="00F22499">
            <w:pPr>
              <w:pStyle w:val="TAH"/>
              <w:rPr>
                <w:rFonts w:cs="Arial"/>
                <w:lang w:eastAsia="en-US"/>
              </w:rPr>
            </w:pPr>
            <w:r w:rsidRPr="00823DC2">
              <w:rPr>
                <w:rFonts w:cs="Arial"/>
                <w:lang w:eastAsia="en-US"/>
              </w:rPr>
              <w:t>E-UTRA Operating</w:t>
            </w:r>
          </w:p>
          <w:p w:rsidR="00D646BE" w:rsidRPr="00823DC2" w:rsidRDefault="00D646BE" w:rsidP="00F22499">
            <w:pPr>
              <w:pStyle w:val="TAH"/>
              <w:rPr>
                <w:rFonts w:cs="Arial"/>
                <w:lang w:eastAsia="en-US"/>
              </w:rPr>
            </w:pPr>
            <w:r w:rsidRPr="00823DC2">
              <w:rPr>
                <w:rFonts w:cs="Arial"/>
                <w:lang w:eastAsia="en-US"/>
              </w:rPr>
              <w:t>Band</w:t>
            </w:r>
          </w:p>
        </w:tc>
        <w:tc>
          <w:tcPr>
            <w:tcW w:w="6804" w:type="dxa"/>
            <w:gridSpan w:val="3"/>
          </w:tcPr>
          <w:p w:rsidR="00D646BE" w:rsidRPr="00823DC2" w:rsidRDefault="00D646BE" w:rsidP="00F22499">
            <w:pPr>
              <w:pStyle w:val="TAH"/>
              <w:rPr>
                <w:rFonts w:cs="Arial"/>
                <w:lang w:eastAsia="en-US"/>
              </w:rPr>
            </w:pPr>
            <w:r w:rsidRPr="00823DC2">
              <w:rPr>
                <w:rFonts w:cs="Arial"/>
                <w:lang w:eastAsia="en-US"/>
              </w:rPr>
              <w:t>Downlink</w:t>
            </w:r>
          </w:p>
        </w:tc>
      </w:tr>
      <w:tr w:rsidR="00D646BE" w:rsidRPr="00823DC2" w:rsidTr="004C318E">
        <w:trPr>
          <w:jc w:val="center"/>
        </w:trPr>
        <w:tc>
          <w:tcPr>
            <w:tcW w:w="1413" w:type="dxa"/>
            <w:vMerge/>
            <w:shd w:val="clear" w:color="auto" w:fill="auto"/>
          </w:tcPr>
          <w:p w:rsidR="00D646BE" w:rsidRPr="00823DC2" w:rsidRDefault="00D646BE" w:rsidP="00F22499">
            <w:pPr>
              <w:pStyle w:val="TAH"/>
              <w:rPr>
                <w:rFonts w:cs="Arial"/>
                <w:lang w:eastAsia="en-US"/>
              </w:rPr>
            </w:pPr>
          </w:p>
        </w:tc>
        <w:tc>
          <w:tcPr>
            <w:tcW w:w="1701" w:type="dxa"/>
          </w:tcPr>
          <w:p w:rsidR="00D646BE" w:rsidRPr="00823DC2" w:rsidRDefault="00D646BE" w:rsidP="00F22499">
            <w:pPr>
              <w:pStyle w:val="TAH"/>
              <w:rPr>
                <w:rFonts w:cs="Arial"/>
                <w:lang w:eastAsia="en-US"/>
              </w:rPr>
            </w:pPr>
            <w:proofErr w:type="spellStart"/>
            <w:r w:rsidRPr="00823DC2">
              <w:rPr>
                <w:rFonts w:cs="Arial"/>
                <w:lang w:eastAsia="en-US"/>
              </w:rPr>
              <w:t>F</w:t>
            </w:r>
            <w:r w:rsidRPr="00823DC2">
              <w:rPr>
                <w:rFonts w:cs="Arial"/>
                <w:vertAlign w:val="subscript"/>
                <w:lang w:eastAsia="en-US"/>
              </w:rPr>
              <w:t>DL_low</w:t>
            </w:r>
            <w:proofErr w:type="spellEnd"/>
            <w:r w:rsidRPr="00823DC2">
              <w:rPr>
                <w:rFonts w:cs="Arial"/>
                <w:vertAlign w:val="subscript"/>
                <w:lang w:eastAsia="en-US"/>
              </w:rPr>
              <w:t xml:space="preserve"> </w:t>
            </w:r>
            <w:r w:rsidRPr="00823DC2">
              <w:rPr>
                <w:rFonts w:cs="Arial"/>
                <w:lang w:eastAsia="en-US"/>
              </w:rPr>
              <w:t>(MHz)</w:t>
            </w:r>
          </w:p>
        </w:tc>
        <w:tc>
          <w:tcPr>
            <w:tcW w:w="1843" w:type="dxa"/>
          </w:tcPr>
          <w:p w:rsidR="00D646BE" w:rsidRPr="00823DC2" w:rsidRDefault="00D646BE" w:rsidP="00F22499">
            <w:pPr>
              <w:pStyle w:val="TAH"/>
              <w:rPr>
                <w:rFonts w:cs="Arial"/>
                <w:lang w:eastAsia="en-US"/>
              </w:rPr>
            </w:pPr>
            <w:proofErr w:type="spellStart"/>
            <w:r w:rsidRPr="00823DC2">
              <w:rPr>
                <w:rFonts w:cs="Arial"/>
                <w:lang w:eastAsia="en-US"/>
              </w:rPr>
              <w:t>N</w:t>
            </w:r>
            <w:r w:rsidRPr="00823DC2">
              <w:rPr>
                <w:rFonts w:cs="Arial"/>
                <w:vertAlign w:val="subscript"/>
                <w:lang w:eastAsia="en-US"/>
              </w:rPr>
              <w:t>Offs</w:t>
            </w:r>
            <w:proofErr w:type="spellEnd"/>
            <w:r w:rsidRPr="00823DC2">
              <w:rPr>
                <w:rFonts w:cs="Arial"/>
                <w:vertAlign w:val="subscript"/>
                <w:lang w:eastAsia="en-US"/>
              </w:rPr>
              <w:t>-DL</w:t>
            </w:r>
          </w:p>
        </w:tc>
        <w:tc>
          <w:tcPr>
            <w:tcW w:w="3260" w:type="dxa"/>
          </w:tcPr>
          <w:p w:rsidR="00D646BE" w:rsidRPr="00823DC2" w:rsidRDefault="00D646BE" w:rsidP="00F22499">
            <w:pPr>
              <w:pStyle w:val="TAH"/>
              <w:rPr>
                <w:rFonts w:cs="Arial"/>
                <w:lang w:eastAsia="en-US"/>
              </w:rPr>
            </w:pPr>
            <w:r w:rsidRPr="00823DC2">
              <w:rPr>
                <w:rFonts w:cs="Arial"/>
                <w:lang w:eastAsia="en-US"/>
              </w:rPr>
              <w:t>Range of N</w:t>
            </w:r>
            <w:r w:rsidRPr="00823DC2">
              <w:rPr>
                <w:rFonts w:cs="Arial"/>
                <w:vertAlign w:val="subscript"/>
                <w:lang w:eastAsia="en-US"/>
              </w:rPr>
              <w:t>DL</w:t>
            </w:r>
          </w:p>
        </w:tc>
      </w:tr>
      <w:tr w:rsidR="00E3458F" w:rsidRPr="00823DC2" w:rsidTr="00E20256">
        <w:trPr>
          <w:trHeight w:val="285"/>
          <w:jc w:val="center"/>
        </w:trPr>
        <w:tc>
          <w:tcPr>
            <w:tcW w:w="8217" w:type="dxa"/>
            <w:gridSpan w:val="4"/>
          </w:tcPr>
          <w:p w:rsidR="00E3458F" w:rsidRPr="00823DC2" w:rsidRDefault="00E3458F" w:rsidP="00F22499">
            <w:pPr>
              <w:pStyle w:val="TAC"/>
              <w:rPr>
                <w:rFonts w:cs="Arial"/>
              </w:rPr>
            </w:pPr>
            <w:r w:rsidRPr="00823DC2">
              <w:rPr>
                <w:rFonts w:cs="Arial"/>
              </w:rPr>
              <w:t>…</w:t>
            </w:r>
          </w:p>
        </w:tc>
      </w:tr>
      <w:tr w:rsidR="00D646BE" w:rsidRPr="00823DC2" w:rsidTr="004C318E">
        <w:trPr>
          <w:jc w:val="center"/>
        </w:trPr>
        <w:tc>
          <w:tcPr>
            <w:tcW w:w="1413" w:type="dxa"/>
          </w:tcPr>
          <w:p w:rsidR="00D646BE" w:rsidRPr="00823DC2" w:rsidRDefault="00D646BE" w:rsidP="00F22499">
            <w:pPr>
              <w:pStyle w:val="TAC"/>
              <w:rPr>
                <w:rFonts w:cs="Tahoma"/>
                <w:szCs w:val="16"/>
              </w:rPr>
            </w:pPr>
            <w:r w:rsidRPr="00823DC2">
              <w:rPr>
                <w:rFonts w:cs="Tahoma"/>
                <w:szCs w:val="16"/>
              </w:rPr>
              <w:t>26</w:t>
            </w:r>
          </w:p>
        </w:tc>
        <w:tc>
          <w:tcPr>
            <w:tcW w:w="1701" w:type="dxa"/>
          </w:tcPr>
          <w:p w:rsidR="00D646BE" w:rsidRPr="00823DC2" w:rsidRDefault="00D646BE" w:rsidP="00F22499">
            <w:pPr>
              <w:pStyle w:val="TAC"/>
              <w:rPr>
                <w:rFonts w:cs="Tahoma"/>
                <w:szCs w:val="16"/>
              </w:rPr>
            </w:pPr>
            <w:r w:rsidRPr="00823DC2">
              <w:rPr>
                <w:rFonts w:cs="Arial"/>
              </w:rPr>
              <w:t>859</w:t>
            </w:r>
          </w:p>
        </w:tc>
        <w:tc>
          <w:tcPr>
            <w:tcW w:w="1843" w:type="dxa"/>
          </w:tcPr>
          <w:p w:rsidR="00D646BE" w:rsidRPr="00823DC2" w:rsidRDefault="00D646BE" w:rsidP="00F22499">
            <w:pPr>
              <w:pStyle w:val="TAC"/>
              <w:rPr>
                <w:rFonts w:cs="Tahoma"/>
                <w:szCs w:val="16"/>
              </w:rPr>
            </w:pPr>
            <w:r w:rsidRPr="00823DC2">
              <w:rPr>
                <w:rFonts w:cs="Arial"/>
              </w:rPr>
              <w:t>8690</w:t>
            </w:r>
          </w:p>
        </w:tc>
        <w:tc>
          <w:tcPr>
            <w:tcW w:w="3260" w:type="dxa"/>
          </w:tcPr>
          <w:p w:rsidR="00D646BE" w:rsidRPr="00823DC2" w:rsidRDefault="00D646BE" w:rsidP="00F22499">
            <w:pPr>
              <w:pStyle w:val="TAC"/>
              <w:rPr>
                <w:rFonts w:cs="Tahoma"/>
                <w:szCs w:val="16"/>
              </w:rPr>
            </w:pPr>
            <w:r w:rsidRPr="00823DC2">
              <w:rPr>
                <w:rFonts w:cs="Arial"/>
              </w:rPr>
              <w:t xml:space="preserve">8690 </w:t>
            </w:r>
            <w:r w:rsidRPr="00823DC2">
              <w:rPr>
                <w:rFonts w:cs="v5.0.0"/>
              </w:rPr>
              <w:t>–</w:t>
            </w:r>
            <w:r w:rsidRPr="00823DC2">
              <w:rPr>
                <w:rFonts w:cs="Arial"/>
              </w:rPr>
              <w:t xml:space="preserve"> 9039</w:t>
            </w:r>
          </w:p>
        </w:tc>
      </w:tr>
      <w:tr w:rsidR="00D646BE" w:rsidRPr="00823DC2" w:rsidTr="004C318E">
        <w:trPr>
          <w:jc w:val="center"/>
        </w:trPr>
        <w:tc>
          <w:tcPr>
            <w:tcW w:w="1413" w:type="dxa"/>
          </w:tcPr>
          <w:p w:rsidR="00D646BE" w:rsidRPr="00823DC2" w:rsidRDefault="00D646BE" w:rsidP="00F22499">
            <w:pPr>
              <w:pStyle w:val="TAC"/>
              <w:rPr>
                <w:rFonts w:eastAsia="MS Mincho" w:cs="Tahoma"/>
                <w:szCs w:val="16"/>
              </w:rPr>
            </w:pPr>
            <w:r w:rsidRPr="00823DC2">
              <w:rPr>
                <w:rFonts w:cs="Arial"/>
              </w:rPr>
              <w:t>27</w:t>
            </w:r>
          </w:p>
        </w:tc>
        <w:tc>
          <w:tcPr>
            <w:tcW w:w="1701" w:type="dxa"/>
          </w:tcPr>
          <w:p w:rsidR="00D646BE" w:rsidRPr="00823DC2" w:rsidRDefault="00D646BE" w:rsidP="00F22499">
            <w:pPr>
              <w:pStyle w:val="TAC"/>
              <w:rPr>
                <w:rFonts w:eastAsia="MS Mincho" w:cs="Tahoma"/>
                <w:szCs w:val="16"/>
              </w:rPr>
            </w:pPr>
            <w:r w:rsidRPr="00823DC2">
              <w:rPr>
                <w:rFonts w:cs="Arial"/>
              </w:rPr>
              <w:t>852</w:t>
            </w:r>
          </w:p>
        </w:tc>
        <w:tc>
          <w:tcPr>
            <w:tcW w:w="1843" w:type="dxa"/>
          </w:tcPr>
          <w:p w:rsidR="00D646BE" w:rsidRPr="00823DC2" w:rsidRDefault="00D646BE" w:rsidP="00F22499">
            <w:pPr>
              <w:pStyle w:val="TAC"/>
              <w:rPr>
                <w:rFonts w:eastAsia="MS Mincho" w:cs="Tahoma"/>
                <w:szCs w:val="16"/>
              </w:rPr>
            </w:pPr>
            <w:r w:rsidRPr="00823DC2">
              <w:rPr>
                <w:rFonts w:cs="Arial"/>
              </w:rPr>
              <w:t>9040</w:t>
            </w:r>
          </w:p>
        </w:tc>
        <w:tc>
          <w:tcPr>
            <w:tcW w:w="3260" w:type="dxa"/>
          </w:tcPr>
          <w:p w:rsidR="00D646BE" w:rsidRPr="00823DC2" w:rsidRDefault="00D646BE" w:rsidP="00F22499">
            <w:pPr>
              <w:pStyle w:val="TAC"/>
              <w:rPr>
                <w:rFonts w:eastAsia="MS Mincho" w:cs="Tahoma"/>
                <w:szCs w:val="16"/>
              </w:rPr>
            </w:pPr>
            <w:r w:rsidRPr="00823DC2">
              <w:rPr>
                <w:rFonts w:cs="Arial"/>
              </w:rPr>
              <w:t>9040 – 9209</w:t>
            </w:r>
          </w:p>
        </w:tc>
      </w:tr>
      <w:tr w:rsidR="00D646BE" w:rsidRPr="00823DC2" w:rsidTr="004C318E">
        <w:trPr>
          <w:jc w:val="center"/>
        </w:trPr>
        <w:tc>
          <w:tcPr>
            <w:tcW w:w="1413" w:type="dxa"/>
            <w:shd w:val="clear" w:color="auto" w:fill="auto"/>
          </w:tcPr>
          <w:p w:rsidR="00D646BE" w:rsidRPr="00823DC2" w:rsidRDefault="00D646BE" w:rsidP="00F22499">
            <w:pPr>
              <w:pStyle w:val="TAC"/>
              <w:rPr>
                <w:rFonts w:cs="Tahoma"/>
                <w:szCs w:val="16"/>
              </w:rPr>
            </w:pPr>
            <w:r w:rsidRPr="00823DC2">
              <w:rPr>
                <w:rFonts w:cs="Tahoma" w:hint="eastAsia"/>
                <w:szCs w:val="16"/>
              </w:rPr>
              <w:t>28</w:t>
            </w:r>
          </w:p>
        </w:tc>
        <w:tc>
          <w:tcPr>
            <w:tcW w:w="1701" w:type="dxa"/>
            <w:shd w:val="clear" w:color="auto" w:fill="auto"/>
          </w:tcPr>
          <w:p w:rsidR="00D646BE" w:rsidRPr="00823DC2" w:rsidRDefault="00D646BE" w:rsidP="00F22499">
            <w:pPr>
              <w:pStyle w:val="TAC"/>
              <w:rPr>
                <w:rFonts w:cs="Arial"/>
              </w:rPr>
            </w:pPr>
            <w:r w:rsidRPr="00823DC2">
              <w:rPr>
                <w:rFonts w:cs="Arial" w:hint="eastAsia"/>
              </w:rPr>
              <w:t>758</w:t>
            </w:r>
          </w:p>
        </w:tc>
        <w:tc>
          <w:tcPr>
            <w:tcW w:w="1843" w:type="dxa"/>
            <w:shd w:val="clear" w:color="auto" w:fill="auto"/>
          </w:tcPr>
          <w:p w:rsidR="00D646BE" w:rsidRPr="00823DC2" w:rsidRDefault="00D646BE" w:rsidP="00F22499">
            <w:pPr>
              <w:pStyle w:val="TAC"/>
              <w:rPr>
                <w:rFonts w:cs="Arial"/>
              </w:rPr>
            </w:pPr>
            <w:r w:rsidRPr="00823DC2">
              <w:rPr>
                <w:rFonts w:cs="Arial"/>
              </w:rPr>
              <w:t>9</w:t>
            </w:r>
            <w:r w:rsidRPr="00823DC2">
              <w:rPr>
                <w:rFonts w:cs="Arial" w:hint="eastAsia"/>
              </w:rPr>
              <w:t>210</w:t>
            </w:r>
          </w:p>
        </w:tc>
        <w:tc>
          <w:tcPr>
            <w:tcW w:w="3260" w:type="dxa"/>
            <w:shd w:val="clear" w:color="auto" w:fill="auto"/>
          </w:tcPr>
          <w:p w:rsidR="00D646BE" w:rsidRPr="00823DC2" w:rsidRDefault="00D646BE" w:rsidP="00F22499">
            <w:pPr>
              <w:pStyle w:val="TAC"/>
              <w:rPr>
                <w:rFonts w:cs="Arial"/>
              </w:rPr>
            </w:pPr>
            <w:r w:rsidRPr="00823DC2">
              <w:rPr>
                <w:rFonts w:cs="Arial"/>
              </w:rPr>
              <w:t>9</w:t>
            </w:r>
            <w:r w:rsidRPr="00823DC2">
              <w:rPr>
                <w:rFonts w:cs="Arial" w:hint="eastAsia"/>
              </w:rPr>
              <w:t>210</w:t>
            </w:r>
            <w:r w:rsidRPr="00823DC2">
              <w:rPr>
                <w:rFonts w:cs="Arial"/>
              </w:rPr>
              <w:t xml:space="preserve"> – </w:t>
            </w:r>
            <w:r w:rsidRPr="00823DC2">
              <w:rPr>
                <w:rFonts w:cs="Arial" w:hint="eastAsia"/>
              </w:rPr>
              <w:t>9659</w:t>
            </w:r>
          </w:p>
        </w:tc>
      </w:tr>
      <w:tr w:rsidR="00D646BE" w:rsidRPr="00823DC2" w:rsidTr="004C318E">
        <w:trPr>
          <w:jc w:val="center"/>
        </w:trPr>
        <w:tc>
          <w:tcPr>
            <w:tcW w:w="1413" w:type="dxa"/>
            <w:shd w:val="clear" w:color="auto" w:fill="auto"/>
          </w:tcPr>
          <w:p w:rsidR="00D646BE" w:rsidRPr="00823DC2" w:rsidRDefault="00D646BE" w:rsidP="00F22499">
            <w:pPr>
              <w:pStyle w:val="TAC"/>
              <w:rPr>
                <w:rFonts w:cs="Tahoma"/>
                <w:szCs w:val="16"/>
              </w:rPr>
            </w:pPr>
            <w:r w:rsidRPr="00823DC2">
              <w:rPr>
                <w:rFonts w:cs="Arial"/>
              </w:rPr>
              <w:t>29</w:t>
            </w:r>
          </w:p>
        </w:tc>
        <w:tc>
          <w:tcPr>
            <w:tcW w:w="1701" w:type="dxa"/>
            <w:shd w:val="clear" w:color="auto" w:fill="auto"/>
          </w:tcPr>
          <w:p w:rsidR="00D646BE" w:rsidRPr="00823DC2" w:rsidRDefault="00D646BE" w:rsidP="00F22499">
            <w:pPr>
              <w:pStyle w:val="TAC"/>
              <w:rPr>
                <w:rFonts w:cs="Arial"/>
              </w:rPr>
            </w:pPr>
            <w:r w:rsidRPr="00823DC2">
              <w:rPr>
                <w:rFonts w:cs="Arial"/>
              </w:rPr>
              <w:t>717</w:t>
            </w:r>
          </w:p>
        </w:tc>
        <w:tc>
          <w:tcPr>
            <w:tcW w:w="1843" w:type="dxa"/>
            <w:shd w:val="clear" w:color="auto" w:fill="auto"/>
          </w:tcPr>
          <w:p w:rsidR="00D646BE" w:rsidRPr="00823DC2" w:rsidRDefault="00D646BE" w:rsidP="00F22499">
            <w:pPr>
              <w:pStyle w:val="TAC"/>
              <w:rPr>
                <w:rFonts w:cs="Arial"/>
              </w:rPr>
            </w:pPr>
            <w:r w:rsidRPr="00823DC2">
              <w:rPr>
                <w:rFonts w:cs="Arial"/>
              </w:rPr>
              <w:t>9660</w:t>
            </w:r>
          </w:p>
        </w:tc>
        <w:tc>
          <w:tcPr>
            <w:tcW w:w="3260" w:type="dxa"/>
            <w:shd w:val="clear" w:color="auto" w:fill="auto"/>
          </w:tcPr>
          <w:p w:rsidR="00D646BE" w:rsidRPr="00823DC2" w:rsidRDefault="00D646BE" w:rsidP="00F22499">
            <w:pPr>
              <w:pStyle w:val="TAC"/>
              <w:rPr>
                <w:rFonts w:cs="Arial"/>
              </w:rPr>
            </w:pPr>
            <w:r w:rsidRPr="00823DC2">
              <w:rPr>
                <w:rFonts w:cs="Arial"/>
              </w:rPr>
              <w:t>9660 – 9769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30</w:t>
            </w:r>
          </w:p>
        </w:tc>
        <w:tc>
          <w:tcPr>
            <w:tcW w:w="1701" w:type="dxa"/>
          </w:tcPr>
          <w:p w:rsidR="00D646BE" w:rsidRPr="00823DC2" w:rsidRDefault="00D646BE" w:rsidP="00F22499">
            <w:pPr>
              <w:pStyle w:val="TAC"/>
              <w:rPr>
                <w:rFonts w:cs="Arial"/>
              </w:rPr>
            </w:pPr>
            <w:r w:rsidRPr="00823DC2">
              <w:rPr>
                <w:rFonts w:cs="Arial"/>
              </w:rPr>
              <w:t>2350</w:t>
            </w:r>
          </w:p>
        </w:tc>
        <w:tc>
          <w:tcPr>
            <w:tcW w:w="1843" w:type="dxa"/>
          </w:tcPr>
          <w:p w:rsidR="00D646BE" w:rsidRPr="00823DC2" w:rsidRDefault="00D646BE" w:rsidP="00F22499">
            <w:pPr>
              <w:pStyle w:val="TAC"/>
              <w:rPr>
                <w:rFonts w:cs="Arial"/>
              </w:rPr>
            </w:pPr>
            <w:r w:rsidRPr="00823DC2">
              <w:rPr>
                <w:rFonts w:cs="Arial"/>
              </w:rPr>
              <w:t>9770</w:t>
            </w:r>
          </w:p>
        </w:tc>
        <w:tc>
          <w:tcPr>
            <w:tcW w:w="3260" w:type="dxa"/>
          </w:tcPr>
          <w:p w:rsidR="00D646BE" w:rsidRPr="00823DC2" w:rsidRDefault="00D646BE" w:rsidP="00F22499">
            <w:pPr>
              <w:pStyle w:val="TAC"/>
              <w:rPr>
                <w:rFonts w:cs="Arial"/>
              </w:rPr>
            </w:pPr>
            <w:r w:rsidRPr="00823DC2">
              <w:rPr>
                <w:rFonts w:cs="Arial"/>
              </w:rPr>
              <w:t>9770 – 9869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31</w:t>
            </w:r>
          </w:p>
        </w:tc>
        <w:tc>
          <w:tcPr>
            <w:tcW w:w="1701" w:type="dxa"/>
          </w:tcPr>
          <w:p w:rsidR="00D646BE" w:rsidRPr="00823DC2" w:rsidRDefault="00D646BE" w:rsidP="00F22499">
            <w:pPr>
              <w:pStyle w:val="TAC"/>
              <w:rPr>
                <w:rFonts w:cs="Arial"/>
              </w:rPr>
            </w:pPr>
            <w:r w:rsidRPr="00823DC2">
              <w:rPr>
                <w:rFonts w:cs="Arial"/>
              </w:rPr>
              <w:t>462.5</w:t>
            </w:r>
          </w:p>
        </w:tc>
        <w:tc>
          <w:tcPr>
            <w:tcW w:w="1843" w:type="dxa"/>
          </w:tcPr>
          <w:p w:rsidR="00D646BE" w:rsidRPr="00823DC2" w:rsidRDefault="00D646BE" w:rsidP="00F22499">
            <w:pPr>
              <w:pStyle w:val="TAC"/>
              <w:rPr>
                <w:rFonts w:cs="Arial"/>
              </w:rPr>
            </w:pPr>
            <w:r w:rsidRPr="00823DC2">
              <w:rPr>
                <w:rFonts w:cs="Arial"/>
              </w:rPr>
              <w:t>9870</w:t>
            </w:r>
          </w:p>
        </w:tc>
        <w:tc>
          <w:tcPr>
            <w:tcW w:w="3260" w:type="dxa"/>
          </w:tcPr>
          <w:p w:rsidR="00D646BE" w:rsidRPr="00823DC2" w:rsidRDefault="00D646BE" w:rsidP="00F22499">
            <w:pPr>
              <w:pStyle w:val="TAC"/>
              <w:rPr>
                <w:rFonts w:cs="Arial"/>
              </w:rPr>
            </w:pPr>
            <w:r w:rsidRPr="00823DC2">
              <w:rPr>
                <w:rFonts w:cs="Arial"/>
              </w:rPr>
              <w:t>9870 – 9919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32</w:t>
            </w:r>
          </w:p>
        </w:tc>
        <w:tc>
          <w:tcPr>
            <w:tcW w:w="1701" w:type="dxa"/>
          </w:tcPr>
          <w:p w:rsidR="00D646BE" w:rsidRPr="00823DC2" w:rsidRDefault="00D646BE" w:rsidP="00F22499">
            <w:pPr>
              <w:pStyle w:val="TAC"/>
              <w:rPr>
                <w:rFonts w:cs="Arial"/>
              </w:rPr>
            </w:pPr>
            <w:r w:rsidRPr="00823DC2">
              <w:rPr>
                <w:rFonts w:cs="Arial"/>
              </w:rPr>
              <w:t>1452</w:t>
            </w:r>
          </w:p>
        </w:tc>
        <w:tc>
          <w:tcPr>
            <w:tcW w:w="1843" w:type="dxa"/>
          </w:tcPr>
          <w:p w:rsidR="00D646BE" w:rsidRPr="00823DC2" w:rsidRDefault="00D646BE" w:rsidP="00F22499">
            <w:pPr>
              <w:pStyle w:val="TAC"/>
              <w:rPr>
                <w:rFonts w:cs="Arial"/>
              </w:rPr>
            </w:pPr>
            <w:r w:rsidRPr="00823DC2">
              <w:rPr>
                <w:rFonts w:cs="Arial"/>
              </w:rPr>
              <w:t>9920</w:t>
            </w:r>
          </w:p>
        </w:tc>
        <w:tc>
          <w:tcPr>
            <w:tcW w:w="3260" w:type="dxa"/>
          </w:tcPr>
          <w:p w:rsidR="00D646BE" w:rsidRPr="00823DC2" w:rsidRDefault="00D646BE" w:rsidP="00F22499">
            <w:pPr>
              <w:pStyle w:val="TAC"/>
              <w:rPr>
                <w:rFonts w:cs="Arial"/>
              </w:rPr>
            </w:pPr>
            <w:r w:rsidRPr="00823DC2">
              <w:rPr>
                <w:rFonts w:cs="Arial"/>
              </w:rPr>
              <w:t>9920 – 10359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33</w:t>
            </w:r>
          </w:p>
        </w:tc>
        <w:tc>
          <w:tcPr>
            <w:tcW w:w="1701" w:type="dxa"/>
          </w:tcPr>
          <w:p w:rsidR="00D646BE" w:rsidRPr="00823DC2" w:rsidRDefault="00D646BE" w:rsidP="00F22499">
            <w:pPr>
              <w:pStyle w:val="TAC"/>
              <w:rPr>
                <w:rFonts w:cs="Arial"/>
              </w:rPr>
            </w:pPr>
            <w:r w:rsidRPr="00823DC2">
              <w:rPr>
                <w:rFonts w:cs="Arial"/>
              </w:rPr>
              <w:t>1900</w:t>
            </w:r>
          </w:p>
        </w:tc>
        <w:tc>
          <w:tcPr>
            <w:tcW w:w="1843" w:type="dxa"/>
          </w:tcPr>
          <w:p w:rsidR="00D646BE" w:rsidRPr="00823DC2" w:rsidRDefault="00D646BE" w:rsidP="00F22499">
            <w:pPr>
              <w:pStyle w:val="TAC"/>
              <w:rPr>
                <w:rFonts w:cs="Arial"/>
              </w:rPr>
            </w:pPr>
            <w:r w:rsidRPr="00823DC2">
              <w:rPr>
                <w:rFonts w:cs="Arial"/>
              </w:rPr>
              <w:t>36000</w:t>
            </w:r>
          </w:p>
        </w:tc>
        <w:tc>
          <w:tcPr>
            <w:tcW w:w="3260" w:type="dxa"/>
          </w:tcPr>
          <w:p w:rsidR="00D646BE" w:rsidRPr="00823DC2" w:rsidRDefault="00D646BE" w:rsidP="00F22499">
            <w:pPr>
              <w:pStyle w:val="TAC"/>
              <w:rPr>
                <w:rFonts w:cs="Arial"/>
              </w:rPr>
            </w:pPr>
            <w:r w:rsidRPr="00823DC2">
              <w:rPr>
                <w:rFonts w:cs="Arial"/>
              </w:rPr>
              <w:t xml:space="preserve">36000 – 36199 </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34</w:t>
            </w:r>
          </w:p>
        </w:tc>
        <w:tc>
          <w:tcPr>
            <w:tcW w:w="1701" w:type="dxa"/>
          </w:tcPr>
          <w:p w:rsidR="00D646BE" w:rsidRPr="00823DC2" w:rsidRDefault="00D646BE" w:rsidP="00F22499">
            <w:pPr>
              <w:pStyle w:val="TAC"/>
              <w:rPr>
                <w:rFonts w:cs="Arial"/>
              </w:rPr>
            </w:pPr>
            <w:r w:rsidRPr="00823DC2">
              <w:rPr>
                <w:rFonts w:cs="Arial"/>
              </w:rPr>
              <w:t>2010</w:t>
            </w:r>
          </w:p>
        </w:tc>
        <w:tc>
          <w:tcPr>
            <w:tcW w:w="1843" w:type="dxa"/>
          </w:tcPr>
          <w:p w:rsidR="00D646BE" w:rsidRPr="00823DC2" w:rsidRDefault="00D646BE" w:rsidP="00F22499">
            <w:pPr>
              <w:pStyle w:val="TAC"/>
              <w:rPr>
                <w:rFonts w:cs="Arial"/>
              </w:rPr>
            </w:pPr>
            <w:r w:rsidRPr="00823DC2">
              <w:rPr>
                <w:rFonts w:cs="Arial"/>
              </w:rPr>
              <w:t>36200</w:t>
            </w:r>
          </w:p>
        </w:tc>
        <w:tc>
          <w:tcPr>
            <w:tcW w:w="3260" w:type="dxa"/>
          </w:tcPr>
          <w:p w:rsidR="00D646BE" w:rsidRPr="00823DC2" w:rsidRDefault="00D646BE" w:rsidP="00F22499">
            <w:pPr>
              <w:pStyle w:val="TAC"/>
              <w:rPr>
                <w:rFonts w:cs="Arial"/>
              </w:rPr>
            </w:pPr>
            <w:r w:rsidRPr="00823DC2">
              <w:rPr>
                <w:rFonts w:cs="Arial"/>
              </w:rPr>
              <w:t>36200 – 36349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35</w:t>
            </w:r>
          </w:p>
        </w:tc>
        <w:tc>
          <w:tcPr>
            <w:tcW w:w="1701" w:type="dxa"/>
          </w:tcPr>
          <w:p w:rsidR="00D646BE" w:rsidRPr="00823DC2" w:rsidRDefault="00D646BE" w:rsidP="00F22499">
            <w:pPr>
              <w:pStyle w:val="TAC"/>
              <w:rPr>
                <w:rFonts w:cs="Arial"/>
              </w:rPr>
            </w:pPr>
            <w:r w:rsidRPr="00823DC2">
              <w:rPr>
                <w:rFonts w:cs="Arial"/>
              </w:rPr>
              <w:t>1850</w:t>
            </w:r>
          </w:p>
        </w:tc>
        <w:tc>
          <w:tcPr>
            <w:tcW w:w="1843" w:type="dxa"/>
          </w:tcPr>
          <w:p w:rsidR="00D646BE" w:rsidRPr="00823DC2" w:rsidRDefault="00D646BE" w:rsidP="00F22499">
            <w:pPr>
              <w:pStyle w:val="TAC"/>
              <w:rPr>
                <w:rFonts w:cs="Arial"/>
              </w:rPr>
            </w:pPr>
            <w:r w:rsidRPr="00823DC2">
              <w:rPr>
                <w:rFonts w:cs="Arial"/>
              </w:rPr>
              <w:t>36350</w:t>
            </w:r>
          </w:p>
        </w:tc>
        <w:tc>
          <w:tcPr>
            <w:tcW w:w="3260" w:type="dxa"/>
          </w:tcPr>
          <w:p w:rsidR="00D646BE" w:rsidRPr="00823DC2" w:rsidRDefault="00D646BE" w:rsidP="00F22499">
            <w:pPr>
              <w:pStyle w:val="TAC"/>
              <w:rPr>
                <w:rFonts w:cs="Arial"/>
              </w:rPr>
            </w:pPr>
            <w:r w:rsidRPr="00823DC2">
              <w:rPr>
                <w:rFonts w:cs="Arial"/>
              </w:rPr>
              <w:t>36350 – 36949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36</w:t>
            </w:r>
          </w:p>
        </w:tc>
        <w:tc>
          <w:tcPr>
            <w:tcW w:w="1701" w:type="dxa"/>
          </w:tcPr>
          <w:p w:rsidR="00D646BE" w:rsidRPr="00823DC2" w:rsidRDefault="00D646BE" w:rsidP="00F22499">
            <w:pPr>
              <w:pStyle w:val="TAC"/>
              <w:rPr>
                <w:rFonts w:cs="Arial"/>
              </w:rPr>
            </w:pPr>
            <w:r w:rsidRPr="00823DC2">
              <w:rPr>
                <w:rFonts w:cs="Arial"/>
              </w:rPr>
              <w:t>1930</w:t>
            </w:r>
          </w:p>
        </w:tc>
        <w:tc>
          <w:tcPr>
            <w:tcW w:w="1843" w:type="dxa"/>
          </w:tcPr>
          <w:p w:rsidR="00D646BE" w:rsidRPr="00823DC2" w:rsidRDefault="00D646BE" w:rsidP="00F22499">
            <w:pPr>
              <w:pStyle w:val="TAC"/>
              <w:rPr>
                <w:rFonts w:cs="Arial"/>
              </w:rPr>
            </w:pPr>
            <w:r w:rsidRPr="00823DC2">
              <w:rPr>
                <w:rFonts w:cs="Arial"/>
              </w:rPr>
              <w:t>36950</w:t>
            </w:r>
          </w:p>
        </w:tc>
        <w:tc>
          <w:tcPr>
            <w:tcW w:w="3260" w:type="dxa"/>
          </w:tcPr>
          <w:p w:rsidR="00D646BE" w:rsidRPr="00823DC2" w:rsidRDefault="00D646BE" w:rsidP="00F22499">
            <w:pPr>
              <w:pStyle w:val="TAC"/>
              <w:rPr>
                <w:rFonts w:cs="Arial"/>
              </w:rPr>
            </w:pPr>
            <w:r w:rsidRPr="00823DC2">
              <w:rPr>
                <w:rFonts w:cs="Arial"/>
              </w:rPr>
              <w:t>36950 – 37549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37</w:t>
            </w:r>
          </w:p>
        </w:tc>
        <w:tc>
          <w:tcPr>
            <w:tcW w:w="1701" w:type="dxa"/>
          </w:tcPr>
          <w:p w:rsidR="00D646BE" w:rsidRPr="00823DC2" w:rsidRDefault="00D646BE" w:rsidP="00F22499">
            <w:pPr>
              <w:pStyle w:val="TAC"/>
              <w:rPr>
                <w:rFonts w:cs="Arial"/>
              </w:rPr>
            </w:pPr>
            <w:r w:rsidRPr="00823DC2">
              <w:rPr>
                <w:rFonts w:cs="Arial"/>
              </w:rPr>
              <w:t>1910</w:t>
            </w:r>
          </w:p>
        </w:tc>
        <w:tc>
          <w:tcPr>
            <w:tcW w:w="1843" w:type="dxa"/>
          </w:tcPr>
          <w:p w:rsidR="00D646BE" w:rsidRPr="00823DC2" w:rsidRDefault="00D646BE" w:rsidP="00F22499">
            <w:pPr>
              <w:pStyle w:val="TAC"/>
              <w:rPr>
                <w:rFonts w:cs="Arial"/>
              </w:rPr>
            </w:pPr>
            <w:r w:rsidRPr="00823DC2">
              <w:rPr>
                <w:rFonts w:cs="Arial"/>
              </w:rPr>
              <w:t>37550</w:t>
            </w:r>
          </w:p>
        </w:tc>
        <w:tc>
          <w:tcPr>
            <w:tcW w:w="3260" w:type="dxa"/>
          </w:tcPr>
          <w:p w:rsidR="00D646BE" w:rsidRPr="00823DC2" w:rsidRDefault="00D646BE" w:rsidP="00F22499">
            <w:pPr>
              <w:pStyle w:val="TAC"/>
              <w:rPr>
                <w:rFonts w:cs="Arial"/>
              </w:rPr>
            </w:pPr>
            <w:r w:rsidRPr="00823DC2">
              <w:rPr>
                <w:rFonts w:cs="Arial"/>
              </w:rPr>
              <w:t>37550 – 37749</w:t>
            </w:r>
          </w:p>
        </w:tc>
      </w:tr>
      <w:tr w:rsidR="00D646BE" w:rsidRPr="00823DC2" w:rsidTr="004C318E">
        <w:trPr>
          <w:trHeight w:val="275"/>
          <w:jc w:val="center"/>
        </w:trPr>
        <w:tc>
          <w:tcPr>
            <w:tcW w:w="1413" w:type="dxa"/>
          </w:tcPr>
          <w:p w:rsidR="00D646BE" w:rsidRPr="00823DC2" w:rsidRDefault="00D646BE" w:rsidP="00F22499">
            <w:pPr>
              <w:pStyle w:val="TAC"/>
              <w:rPr>
                <w:rFonts w:cs="Arial"/>
              </w:rPr>
            </w:pPr>
            <w:r w:rsidRPr="00823DC2">
              <w:rPr>
                <w:rFonts w:cs="Arial"/>
              </w:rPr>
              <w:t>38</w:t>
            </w:r>
          </w:p>
        </w:tc>
        <w:tc>
          <w:tcPr>
            <w:tcW w:w="1701" w:type="dxa"/>
          </w:tcPr>
          <w:p w:rsidR="00D646BE" w:rsidRPr="00823DC2" w:rsidRDefault="00D646BE" w:rsidP="00F22499">
            <w:pPr>
              <w:pStyle w:val="TAC"/>
              <w:rPr>
                <w:rFonts w:cs="Arial"/>
              </w:rPr>
            </w:pPr>
            <w:r w:rsidRPr="00823DC2">
              <w:rPr>
                <w:rFonts w:cs="Arial"/>
              </w:rPr>
              <w:t>2570</w:t>
            </w:r>
          </w:p>
        </w:tc>
        <w:tc>
          <w:tcPr>
            <w:tcW w:w="1843" w:type="dxa"/>
          </w:tcPr>
          <w:p w:rsidR="00D646BE" w:rsidRPr="00823DC2" w:rsidRDefault="00D646BE" w:rsidP="00F22499">
            <w:pPr>
              <w:pStyle w:val="TAC"/>
              <w:rPr>
                <w:rFonts w:cs="Arial"/>
              </w:rPr>
            </w:pPr>
            <w:r w:rsidRPr="00823DC2">
              <w:rPr>
                <w:rFonts w:cs="Arial"/>
              </w:rPr>
              <w:t>37750</w:t>
            </w:r>
          </w:p>
        </w:tc>
        <w:tc>
          <w:tcPr>
            <w:tcW w:w="3260" w:type="dxa"/>
          </w:tcPr>
          <w:p w:rsidR="00D646BE" w:rsidRPr="00823DC2" w:rsidRDefault="00D646BE" w:rsidP="00F22499">
            <w:pPr>
              <w:pStyle w:val="TAC"/>
              <w:rPr>
                <w:rFonts w:cs="Arial"/>
              </w:rPr>
            </w:pPr>
            <w:r w:rsidRPr="00823DC2">
              <w:rPr>
                <w:rFonts w:cs="Arial"/>
              </w:rPr>
              <w:t>37750 – 38249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39</w:t>
            </w:r>
          </w:p>
        </w:tc>
        <w:tc>
          <w:tcPr>
            <w:tcW w:w="1701" w:type="dxa"/>
          </w:tcPr>
          <w:p w:rsidR="00D646BE" w:rsidRPr="00823DC2" w:rsidRDefault="00D646BE" w:rsidP="00F22499">
            <w:pPr>
              <w:pStyle w:val="TAC"/>
              <w:rPr>
                <w:rFonts w:cs="Arial"/>
              </w:rPr>
            </w:pPr>
            <w:r w:rsidRPr="00823DC2">
              <w:rPr>
                <w:rFonts w:cs="Arial"/>
              </w:rPr>
              <w:t>1880</w:t>
            </w:r>
          </w:p>
        </w:tc>
        <w:tc>
          <w:tcPr>
            <w:tcW w:w="1843" w:type="dxa"/>
          </w:tcPr>
          <w:p w:rsidR="00D646BE" w:rsidRPr="00823DC2" w:rsidRDefault="00D646BE" w:rsidP="00F22499">
            <w:pPr>
              <w:pStyle w:val="TAC"/>
              <w:rPr>
                <w:rFonts w:cs="Arial"/>
              </w:rPr>
            </w:pPr>
            <w:r w:rsidRPr="00823DC2">
              <w:rPr>
                <w:rFonts w:cs="Arial"/>
              </w:rPr>
              <w:t>38250</w:t>
            </w:r>
          </w:p>
        </w:tc>
        <w:tc>
          <w:tcPr>
            <w:tcW w:w="3260" w:type="dxa"/>
          </w:tcPr>
          <w:p w:rsidR="00D646BE" w:rsidRPr="00823DC2" w:rsidRDefault="00D646BE" w:rsidP="00F22499">
            <w:pPr>
              <w:pStyle w:val="TAC"/>
              <w:rPr>
                <w:rFonts w:cs="Arial"/>
              </w:rPr>
            </w:pPr>
            <w:r w:rsidRPr="00823DC2">
              <w:rPr>
                <w:rFonts w:cs="Arial"/>
              </w:rPr>
              <w:t>38250 – 38649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40</w:t>
            </w:r>
          </w:p>
        </w:tc>
        <w:tc>
          <w:tcPr>
            <w:tcW w:w="1701" w:type="dxa"/>
          </w:tcPr>
          <w:p w:rsidR="00D646BE" w:rsidRPr="00823DC2" w:rsidRDefault="00D646BE" w:rsidP="00F22499">
            <w:pPr>
              <w:pStyle w:val="TAC"/>
              <w:rPr>
                <w:rFonts w:cs="Arial"/>
              </w:rPr>
            </w:pPr>
            <w:r w:rsidRPr="00823DC2">
              <w:rPr>
                <w:rFonts w:cs="Arial"/>
              </w:rPr>
              <w:t>2300</w:t>
            </w:r>
          </w:p>
        </w:tc>
        <w:tc>
          <w:tcPr>
            <w:tcW w:w="1843" w:type="dxa"/>
          </w:tcPr>
          <w:p w:rsidR="00D646BE" w:rsidRPr="00823DC2" w:rsidRDefault="00D646BE" w:rsidP="00F22499">
            <w:pPr>
              <w:pStyle w:val="TAC"/>
              <w:rPr>
                <w:rFonts w:cs="Arial"/>
              </w:rPr>
            </w:pPr>
            <w:r w:rsidRPr="00823DC2">
              <w:rPr>
                <w:rFonts w:cs="Arial"/>
              </w:rPr>
              <w:t>38650</w:t>
            </w:r>
          </w:p>
        </w:tc>
        <w:tc>
          <w:tcPr>
            <w:tcW w:w="3260" w:type="dxa"/>
          </w:tcPr>
          <w:p w:rsidR="00D646BE" w:rsidRPr="00823DC2" w:rsidRDefault="00D646BE" w:rsidP="00F22499">
            <w:pPr>
              <w:pStyle w:val="TAC"/>
              <w:rPr>
                <w:rFonts w:cs="Arial"/>
              </w:rPr>
            </w:pPr>
            <w:r w:rsidRPr="00823DC2">
              <w:rPr>
                <w:rFonts w:cs="Arial"/>
              </w:rPr>
              <w:t>38650 – 39649</w:t>
            </w:r>
          </w:p>
        </w:tc>
      </w:tr>
      <w:tr w:rsidR="00D646BE" w:rsidRPr="00823DC2" w:rsidTr="004C318E">
        <w:trPr>
          <w:jc w:val="center"/>
        </w:trPr>
        <w:tc>
          <w:tcPr>
            <w:tcW w:w="1413" w:type="dxa"/>
          </w:tcPr>
          <w:p w:rsidR="00D646BE" w:rsidRPr="00823DC2" w:rsidRDefault="00D646BE" w:rsidP="00F22499">
            <w:pPr>
              <w:pStyle w:val="TAC"/>
              <w:rPr>
                <w:rFonts w:cs="Arial"/>
              </w:rPr>
            </w:pPr>
            <w:r w:rsidRPr="00823DC2">
              <w:rPr>
                <w:rFonts w:cs="Arial"/>
              </w:rPr>
              <w:t>4</w:t>
            </w:r>
            <w:r w:rsidRPr="00823DC2">
              <w:rPr>
                <w:rFonts w:cs="Arial"/>
                <w:lang w:eastAsia="zh-CN"/>
              </w:rPr>
              <w:t>1</w:t>
            </w:r>
          </w:p>
        </w:tc>
        <w:tc>
          <w:tcPr>
            <w:tcW w:w="1701" w:type="dxa"/>
          </w:tcPr>
          <w:p w:rsidR="00D646BE" w:rsidRPr="00823DC2" w:rsidRDefault="00D646BE" w:rsidP="00F22499">
            <w:pPr>
              <w:pStyle w:val="TAC"/>
              <w:rPr>
                <w:rFonts w:cs="Arial"/>
              </w:rPr>
            </w:pPr>
            <w:r w:rsidRPr="00823DC2">
              <w:rPr>
                <w:rFonts w:cs="Arial"/>
              </w:rPr>
              <w:t>2496</w:t>
            </w:r>
          </w:p>
        </w:tc>
        <w:tc>
          <w:tcPr>
            <w:tcW w:w="1843" w:type="dxa"/>
          </w:tcPr>
          <w:p w:rsidR="00D646BE" w:rsidRPr="00823DC2" w:rsidRDefault="00D646BE" w:rsidP="00F22499">
            <w:pPr>
              <w:pStyle w:val="TAC"/>
              <w:rPr>
                <w:rFonts w:cs="Arial"/>
              </w:rPr>
            </w:pPr>
            <w:r w:rsidRPr="00823DC2">
              <w:rPr>
                <w:rFonts w:cs="Arial"/>
              </w:rPr>
              <w:t>39650</w:t>
            </w:r>
          </w:p>
        </w:tc>
        <w:tc>
          <w:tcPr>
            <w:tcW w:w="3260" w:type="dxa"/>
          </w:tcPr>
          <w:p w:rsidR="00D646BE" w:rsidRPr="00823DC2" w:rsidRDefault="00D646BE" w:rsidP="00F22499">
            <w:pPr>
              <w:pStyle w:val="TAC"/>
              <w:rPr>
                <w:rFonts w:cs="Arial"/>
              </w:rPr>
            </w:pPr>
            <w:r w:rsidRPr="00823DC2">
              <w:rPr>
                <w:rFonts w:cs="Arial"/>
              </w:rPr>
              <w:t>39650 –41589</w:t>
            </w:r>
          </w:p>
        </w:tc>
      </w:tr>
      <w:tr w:rsidR="00E3458F" w:rsidRPr="00823DC2" w:rsidTr="00E20256">
        <w:trPr>
          <w:trHeight w:val="411"/>
          <w:jc w:val="center"/>
        </w:trPr>
        <w:tc>
          <w:tcPr>
            <w:tcW w:w="8217" w:type="dxa"/>
            <w:gridSpan w:val="4"/>
          </w:tcPr>
          <w:p w:rsidR="00E3458F" w:rsidRPr="00823DC2" w:rsidRDefault="00E3458F" w:rsidP="00F22499">
            <w:pPr>
              <w:pStyle w:val="TAC"/>
              <w:rPr>
                <w:rFonts w:cs="Arial"/>
              </w:rPr>
            </w:pPr>
            <w:r w:rsidRPr="00823DC2">
              <w:rPr>
                <w:rFonts w:cs="Arial"/>
              </w:rPr>
              <w:t>…</w:t>
            </w:r>
          </w:p>
        </w:tc>
      </w:tr>
    </w:tbl>
    <w:p w:rsidR="00CB44A4" w:rsidRPr="00D646BE" w:rsidRDefault="00CB44A4" w:rsidP="000C4328">
      <w:pPr>
        <w:pStyle w:val="a0"/>
        <w:rPr>
          <w:rFonts w:eastAsiaTheme="minorEastAsia"/>
          <w:lang w:eastAsia="zh-CN"/>
        </w:rPr>
      </w:pPr>
    </w:p>
    <w:p w:rsidR="00E3458F" w:rsidRPr="001474E4" w:rsidRDefault="005F454C" w:rsidP="00E20256">
      <w:pPr>
        <w:pStyle w:val="a0"/>
        <w:spacing w:line="288" w:lineRule="auto"/>
        <w:rPr>
          <w:rFonts w:eastAsiaTheme="minorEastAsia"/>
          <w:sz w:val="22"/>
          <w:lang w:eastAsia="zh-CN"/>
        </w:rPr>
      </w:pPr>
      <w:r w:rsidRPr="001474E4">
        <w:rPr>
          <w:rFonts w:eastAsiaTheme="minorEastAsia"/>
          <w:sz w:val="22"/>
          <w:lang w:eastAsia="zh-CN"/>
        </w:rPr>
        <w:lastRenderedPageBreak/>
        <w:t>I</w:t>
      </w:r>
      <w:r w:rsidRPr="001474E4">
        <w:rPr>
          <w:rFonts w:eastAsiaTheme="minorEastAsia" w:hint="eastAsia"/>
          <w:sz w:val="22"/>
          <w:lang w:eastAsia="zh-CN"/>
        </w:rPr>
        <w:t xml:space="preserve">n </w:t>
      </w:r>
      <w:r w:rsidRPr="001474E4">
        <w:rPr>
          <w:rFonts w:eastAsiaTheme="minorEastAsia"/>
          <w:sz w:val="22"/>
          <w:lang w:eastAsia="zh-CN"/>
        </w:rPr>
        <w:t>NR, consider</w:t>
      </w:r>
      <w:r w:rsidR="00E20256" w:rsidRPr="001474E4">
        <w:rPr>
          <w:rFonts w:eastAsiaTheme="minorEastAsia"/>
          <w:sz w:val="22"/>
          <w:lang w:eastAsia="zh-CN"/>
        </w:rPr>
        <w:t>ing</w:t>
      </w:r>
      <w:r w:rsidRPr="001474E4">
        <w:rPr>
          <w:rFonts w:eastAsiaTheme="minorEastAsia"/>
          <w:sz w:val="22"/>
          <w:lang w:eastAsia="zh-CN"/>
        </w:rPr>
        <w:t xml:space="preserve"> the band </w:t>
      </w:r>
      <w:r w:rsidR="00E20256" w:rsidRPr="001474E4">
        <w:rPr>
          <w:rFonts w:eastAsiaTheme="minorEastAsia"/>
          <w:sz w:val="22"/>
          <w:lang w:eastAsia="zh-CN"/>
        </w:rPr>
        <w:t>is</w:t>
      </w:r>
      <w:r w:rsidRPr="001474E4">
        <w:rPr>
          <w:rFonts w:eastAsiaTheme="minorEastAsia"/>
          <w:sz w:val="22"/>
          <w:lang w:eastAsia="zh-CN"/>
        </w:rPr>
        <w:t xml:space="preserve"> wider than that of LTE, if 100</w:t>
      </w:r>
      <w:r w:rsidR="00207AC6" w:rsidRPr="001474E4">
        <w:rPr>
          <w:rFonts w:eastAsiaTheme="minorEastAsia"/>
          <w:sz w:val="22"/>
          <w:lang w:eastAsia="zh-CN"/>
        </w:rPr>
        <w:t xml:space="preserve"> </w:t>
      </w:r>
      <w:r w:rsidRPr="001474E4">
        <w:rPr>
          <w:rFonts w:eastAsiaTheme="minorEastAsia"/>
          <w:sz w:val="22"/>
          <w:lang w:eastAsia="zh-CN"/>
        </w:rPr>
        <w:t>k</w:t>
      </w:r>
      <w:r w:rsidRPr="001474E4">
        <w:rPr>
          <w:rFonts w:eastAsiaTheme="minorEastAsia" w:hint="eastAsia"/>
          <w:sz w:val="22"/>
          <w:lang w:eastAsia="zh-CN"/>
        </w:rPr>
        <w:t xml:space="preserve">Hz </w:t>
      </w:r>
      <w:r w:rsidRPr="001474E4">
        <w:rPr>
          <w:rFonts w:eastAsiaTheme="minorEastAsia"/>
          <w:sz w:val="22"/>
          <w:lang w:eastAsia="zh-CN"/>
        </w:rPr>
        <w:t>SS raster is reused for cell search</w:t>
      </w:r>
      <w:r w:rsidR="00207AC6" w:rsidRPr="001474E4">
        <w:rPr>
          <w:rFonts w:eastAsiaTheme="minorEastAsia"/>
          <w:sz w:val="22"/>
          <w:lang w:eastAsia="zh-CN"/>
        </w:rPr>
        <w:t>,</w:t>
      </w:r>
      <w:r w:rsidRPr="001474E4">
        <w:rPr>
          <w:rFonts w:eastAsiaTheme="minorEastAsia"/>
          <w:sz w:val="22"/>
          <w:lang w:eastAsia="zh-CN"/>
        </w:rPr>
        <w:t xml:space="preserve"> the co</w:t>
      </w:r>
      <w:r w:rsidR="00E3458F" w:rsidRPr="001474E4">
        <w:rPr>
          <w:rFonts w:eastAsiaTheme="minorEastAsia"/>
          <w:sz w:val="22"/>
          <w:lang w:eastAsia="zh-CN"/>
        </w:rPr>
        <w:t xml:space="preserve">mplexity </w:t>
      </w:r>
      <w:r w:rsidRPr="001474E4">
        <w:rPr>
          <w:rFonts w:eastAsiaTheme="minorEastAsia"/>
          <w:sz w:val="22"/>
          <w:lang w:eastAsia="zh-CN"/>
        </w:rPr>
        <w:t xml:space="preserve">will be extremely high. So the SS raster needs to be </w:t>
      </w:r>
      <w:r w:rsidR="00207AC6" w:rsidRPr="001474E4">
        <w:rPr>
          <w:rFonts w:eastAsiaTheme="minorEastAsia"/>
          <w:sz w:val="22"/>
          <w:lang w:eastAsia="zh-CN"/>
        </w:rPr>
        <w:t xml:space="preserve">set </w:t>
      </w:r>
      <w:r w:rsidRPr="001474E4">
        <w:rPr>
          <w:rFonts w:eastAsiaTheme="minorEastAsia"/>
          <w:sz w:val="22"/>
          <w:lang w:eastAsia="zh-CN"/>
        </w:rPr>
        <w:t xml:space="preserve">sparser than </w:t>
      </w:r>
      <w:r w:rsidR="00497B05" w:rsidRPr="001474E4">
        <w:rPr>
          <w:rFonts w:eastAsiaTheme="minorEastAsia"/>
          <w:sz w:val="22"/>
          <w:lang w:eastAsia="zh-CN"/>
        </w:rPr>
        <w:t xml:space="preserve">that </w:t>
      </w:r>
      <w:r w:rsidRPr="001474E4">
        <w:rPr>
          <w:rFonts w:eastAsiaTheme="minorEastAsia"/>
          <w:sz w:val="22"/>
          <w:lang w:eastAsia="zh-CN"/>
        </w:rPr>
        <w:t xml:space="preserve">before. However, if the channel raster is </w:t>
      </w:r>
      <w:r w:rsidR="00207AC6" w:rsidRPr="001474E4">
        <w:rPr>
          <w:rFonts w:eastAsiaTheme="minorEastAsia"/>
          <w:sz w:val="22"/>
          <w:lang w:eastAsia="zh-CN"/>
        </w:rPr>
        <w:t xml:space="preserve">set </w:t>
      </w:r>
      <w:r w:rsidR="00CD790C" w:rsidRPr="001474E4">
        <w:rPr>
          <w:rFonts w:eastAsiaTheme="minorEastAsia"/>
          <w:sz w:val="22"/>
          <w:lang w:eastAsia="zh-CN"/>
        </w:rPr>
        <w:t>sparse</w:t>
      </w:r>
      <w:r w:rsidR="00207AC6" w:rsidRPr="001474E4">
        <w:rPr>
          <w:rFonts w:eastAsiaTheme="minorEastAsia"/>
          <w:sz w:val="22"/>
          <w:lang w:eastAsia="zh-CN"/>
        </w:rPr>
        <w:t>r</w:t>
      </w:r>
      <w:r w:rsidR="00E20256" w:rsidRPr="001474E4">
        <w:rPr>
          <w:rFonts w:eastAsiaTheme="minorEastAsia"/>
          <w:sz w:val="22"/>
          <w:lang w:eastAsia="zh-CN"/>
        </w:rPr>
        <w:t xml:space="preserve"> accordingly</w:t>
      </w:r>
      <w:r w:rsidR="00CD790C" w:rsidRPr="001474E4">
        <w:rPr>
          <w:rFonts w:eastAsiaTheme="minorEastAsia"/>
          <w:sz w:val="22"/>
          <w:lang w:eastAsia="zh-CN"/>
        </w:rPr>
        <w:t xml:space="preserve">, the flexibility </w:t>
      </w:r>
      <w:r w:rsidR="00207AC6" w:rsidRPr="001474E4">
        <w:rPr>
          <w:rFonts w:eastAsiaTheme="minorEastAsia"/>
          <w:sz w:val="22"/>
          <w:lang w:eastAsia="zh-CN"/>
        </w:rPr>
        <w:t>of</w:t>
      </w:r>
      <w:r w:rsidR="00CD790C" w:rsidRPr="001474E4">
        <w:rPr>
          <w:rFonts w:eastAsiaTheme="minorEastAsia"/>
          <w:sz w:val="22"/>
          <w:lang w:eastAsia="zh-CN"/>
        </w:rPr>
        <w:t xml:space="preserve"> cell </w:t>
      </w:r>
      <w:r w:rsidR="00497B05" w:rsidRPr="001474E4">
        <w:rPr>
          <w:rFonts w:eastAsiaTheme="minorEastAsia"/>
          <w:sz w:val="22"/>
          <w:lang w:eastAsia="zh-CN"/>
        </w:rPr>
        <w:t>deployment</w:t>
      </w:r>
      <w:r w:rsidR="00CD790C" w:rsidRPr="001474E4">
        <w:rPr>
          <w:rFonts w:eastAsiaTheme="minorEastAsia"/>
          <w:sz w:val="22"/>
          <w:lang w:eastAsia="zh-CN"/>
        </w:rPr>
        <w:t xml:space="preserve"> will be confined. A</w:t>
      </w:r>
      <w:r w:rsidR="00CD790C" w:rsidRPr="001474E4">
        <w:rPr>
          <w:rFonts w:eastAsiaTheme="minorEastAsia" w:hint="eastAsia"/>
          <w:sz w:val="22"/>
          <w:lang w:eastAsia="zh-CN"/>
        </w:rPr>
        <w:t xml:space="preserve">fter </w:t>
      </w:r>
      <w:r w:rsidR="00CD790C" w:rsidRPr="001474E4">
        <w:rPr>
          <w:rFonts w:eastAsiaTheme="minorEastAsia"/>
          <w:sz w:val="22"/>
          <w:lang w:eastAsia="zh-CN"/>
        </w:rPr>
        <w:t>a long discussion in both RAN1 and RAN4</w:t>
      </w:r>
      <w:r w:rsidR="008D3A7F" w:rsidRPr="001474E4">
        <w:rPr>
          <w:rFonts w:eastAsiaTheme="minorEastAsia"/>
          <w:sz w:val="22"/>
          <w:lang w:eastAsia="zh-CN"/>
        </w:rPr>
        <w:t xml:space="preserve"> in Rel-15</w:t>
      </w:r>
      <w:r w:rsidR="00CD790C" w:rsidRPr="001474E4">
        <w:rPr>
          <w:rFonts w:eastAsiaTheme="minorEastAsia"/>
          <w:sz w:val="22"/>
          <w:lang w:eastAsia="zh-CN"/>
        </w:rPr>
        <w:t xml:space="preserve">, finally the channel raster and the SS raster </w:t>
      </w:r>
      <w:r w:rsidR="00925F75" w:rsidRPr="001474E4">
        <w:rPr>
          <w:rFonts w:eastAsiaTheme="minorEastAsia"/>
          <w:sz w:val="22"/>
          <w:lang w:eastAsia="zh-CN"/>
        </w:rPr>
        <w:t>are</w:t>
      </w:r>
      <w:r w:rsidR="00CD790C" w:rsidRPr="001474E4">
        <w:rPr>
          <w:rFonts w:eastAsiaTheme="minorEastAsia"/>
          <w:sz w:val="22"/>
          <w:lang w:eastAsia="zh-CN"/>
        </w:rPr>
        <w:t xml:space="preserve"> redesigned </w:t>
      </w:r>
      <w:r w:rsidR="00497B05" w:rsidRPr="001474E4">
        <w:rPr>
          <w:rFonts w:eastAsiaTheme="minorEastAsia"/>
          <w:sz w:val="22"/>
          <w:lang w:eastAsia="zh-CN"/>
        </w:rPr>
        <w:t xml:space="preserve">separately </w:t>
      </w:r>
      <w:r w:rsidR="00CD790C" w:rsidRPr="001474E4">
        <w:rPr>
          <w:rFonts w:eastAsiaTheme="minorEastAsia"/>
          <w:sz w:val="22"/>
          <w:lang w:eastAsia="zh-CN"/>
        </w:rPr>
        <w:t xml:space="preserve">in NR </w:t>
      </w:r>
      <w:r w:rsidR="008D3A7F" w:rsidRPr="001474E4">
        <w:rPr>
          <w:rFonts w:eastAsiaTheme="minorEastAsia"/>
          <w:sz w:val="22"/>
          <w:lang w:eastAsia="zh-CN"/>
        </w:rPr>
        <w:t xml:space="preserve">considering </w:t>
      </w:r>
      <w:r w:rsidR="00CD790C" w:rsidRPr="001474E4">
        <w:rPr>
          <w:rFonts w:eastAsiaTheme="minorEastAsia"/>
          <w:sz w:val="22"/>
          <w:lang w:eastAsia="zh-CN"/>
        </w:rPr>
        <w:t>the</w:t>
      </w:r>
      <w:r w:rsidR="00497B05" w:rsidRPr="001474E4">
        <w:rPr>
          <w:rFonts w:eastAsiaTheme="minorEastAsia"/>
          <w:sz w:val="22"/>
          <w:lang w:eastAsia="zh-CN"/>
        </w:rPr>
        <w:t xml:space="preserve"> different</w:t>
      </w:r>
      <w:r w:rsidR="00CD790C" w:rsidRPr="001474E4">
        <w:rPr>
          <w:rFonts w:eastAsiaTheme="minorEastAsia"/>
          <w:sz w:val="22"/>
          <w:lang w:eastAsia="zh-CN"/>
        </w:rPr>
        <w:t xml:space="preserve"> requirements and </w:t>
      </w:r>
      <w:r w:rsidR="004972B9">
        <w:rPr>
          <w:rFonts w:eastAsiaTheme="minorEastAsia"/>
          <w:sz w:val="22"/>
          <w:lang w:eastAsia="zh-CN"/>
        </w:rPr>
        <w:t xml:space="preserve">new </w:t>
      </w:r>
      <w:r w:rsidR="00CD790C" w:rsidRPr="001474E4">
        <w:rPr>
          <w:rFonts w:eastAsiaTheme="minorEastAsia"/>
          <w:sz w:val="22"/>
          <w:lang w:eastAsia="zh-CN"/>
        </w:rPr>
        <w:t xml:space="preserve">characteristics of the </w:t>
      </w:r>
      <w:r w:rsidR="004972B9">
        <w:rPr>
          <w:rFonts w:eastAsiaTheme="minorEastAsia"/>
          <w:sz w:val="22"/>
          <w:lang w:eastAsia="zh-CN"/>
        </w:rPr>
        <w:t>NR-U</w:t>
      </w:r>
      <w:r w:rsidR="00CD790C" w:rsidRPr="001474E4">
        <w:rPr>
          <w:rFonts w:eastAsiaTheme="minorEastAsia"/>
          <w:sz w:val="22"/>
          <w:lang w:eastAsia="zh-CN"/>
        </w:rPr>
        <w:t xml:space="preserve"> system.</w:t>
      </w:r>
      <w:r w:rsidR="00CD790C" w:rsidRPr="001474E4">
        <w:rPr>
          <w:rFonts w:eastAsiaTheme="minorEastAsia" w:hint="eastAsia"/>
          <w:sz w:val="22"/>
          <w:lang w:eastAsia="zh-CN"/>
        </w:rPr>
        <w:t xml:space="preserve"> </w:t>
      </w:r>
    </w:p>
    <w:p w:rsidR="00AF163B" w:rsidRPr="001474E4" w:rsidRDefault="000C4328" w:rsidP="00E20256">
      <w:pPr>
        <w:pStyle w:val="a0"/>
        <w:spacing w:line="288" w:lineRule="auto"/>
        <w:rPr>
          <w:rFonts w:eastAsiaTheme="minorEastAsia"/>
          <w:sz w:val="22"/>
          <w:lang w:eastAsia="zh-CN"/>
        </w:rPr>
      </w:pPr>
      <w:r w:rsidRPr="001474E4">
        <w:rPr>
          <w:rFonts w:eastAsiaTheme="minorEastAsia"/>
          <w:sz w:val="22"/>
          <w:lang w:eastAsia="zh-CN"/>
        </w:rPr>
        <w:t>In R</w:t>
      </w:r>
      <w:r w:rsidR="009D457B" w:rsidRPr="001474E4">
        <w:rPr>
          <w:rFonts w:eastAsiaTheme="minorEastAsia"/>
          <w:sz w:val="22"/>
          <w:lang w:eastAsia="zh-CN"/>
        </w:rPr>
        <w:t>el-</w:t>
      </w:r>
      <w:r w:rsidRPr="001474E4">
        <w:rPr>
          <w:rFonts w:eastAsiaTheme="minorEastAsia"/>
          <w:sz w:val="22"/>
          <w:lang w:eastAsia="zh-CN"/>
        </w:rPr>
        <w:t>15</w:t>
      </w:r>
      <w:r w:rsidR="0087045D" w:rsidRPr="001474E4">
        <w:rPr>
          <w:rFonts w:eastAsiaTheme="minorEastAsia"/>
          <w:sz w:val="22"/>
          <w:lang w:eastAsia="zh-CN"/>
        </w:rPr>
        <w:t>[</w:t>
      </w:r>
      <w:r w:rsidR="0071310F" w:rsidRPr="001474E4">
        <w:rPr>
          <w:rFonts w:eastAsiaTheme="minorEastAsia"/>
          <w:sz w:val="22"/>
          <w:lang w:eastAsia="zh-CN"/>
        </w:rPr>
        <w:t>2-3</w:t>
      </w:r>
      <w:r w:rsidR="0087045D" w:rsidRPr="001474E4">
        <w:rPr>
          <w:rFonts w:eastAsiaTheme="minorEastAsia"/>
          <w:sz w:val="22"/>
          <w:lang w:eastAsia="zh-CN"/>
        </w:rPr>
        <w:t>]</w:t>
      </w:r>
      <w:r w:rsidRPr="001474E4">
        <w:rPr>
          <w:rFonts w:eastAsiaTheme="minorEastAsia" w:hint="eastAsia"/>
          <w:sz w:val="22"/>
          <w:lang w:eastAsia="zh-CN"/>
        </w:rPr>
        <w:t>,</w:t>
      </w:r>
      <w:r w:rsidRPr="001474E4">
        <w:rPr>
          <w:rFonts w:eastAsiaTheme="minorEastAsia"/>
          <w:sz w:val="22"/>
          <w:lang w:eastAsia="zh-CN"/>
        </w:rPr>
        <w:t xml:space="preserve"> </w:t>
      </w:r>
      <w:r w:rsidR="00C81BDE" w:rsidRPr="001474E4">
        <w:rPr>
          <w:rFonts w:eastAsiaTheme="minorEastAsia"/>
          <w:sz w:val="22"/>
          <w:lang w:eastAsia="zh-CN"/>
        </w:rPr>
        <w:t xml:space="preserve">different </w:t>
      </w:r>
      <w:r w:rsidR="00E3458F" w:rsidRPr="001474E4">
        <w:rPr>
          <w:rFonts w:eastAsiaTheme="minorEastAsia"/>
          <w:sz w:val="22"/>
          <w:lang w:eastAsia="zh-CN"/>
        </w:rPr>
        <w:t xml:space="preserve">channel </w:t>
      </w:r>
      <w:proofErr w:type="spellStart"/>
      <w:r w:rsidR="00E3458F" w:rsidRPr="001474E4">
        <w:rPr>
          <w:rFonts w:eastAsiaTheme="minorEastAsia"/>
          <w:sz w:val="22"/>
          <w:lang w:eastAsia="zh-CN"/>
        </w:rPr>
        <w:t>rasters</w:t>
      </w:r>
      <w:proofErr w:type="spellEnd"/>
      <w:r w:rsidR="00E3458F" w:rsidRPr="001474E4">
        <w:rPr>
          <w:rFonts w:eastAsiaTheme="minorEastAsia"/>
          <w:sz w:val="22"/>
          <w:lang w:eastAsia="zh-CN"/>
        </w:rPr>
        <w:t xml:space="preserve"> are </w:t>
      </w:r>
      <w:r w:rsidR="00C81BDE" w:rsidRPr="001474E4">
        <w:rPr>
          <w:rFonts w:eastAsiaTheme="minorEastAsia"/>
          <w:sz w:val="22"/>
          <w:lang w:eastAsia="zh-CN"/>
        </w:rPr>
        <w:t xml:space="preserve">used </w:t>
      </w:r>
      <w:r w:rsidR="00E3458F" w:rsidRPr="001474E4">
        <w:rPr>
          <w:rFonts w:eastAsiaTheme="minorEastAsia"/>
          <w:sz w:val="22"/>
          <w:lang w:eastAsia="zh-CN"/>
        </w:rPr>
        <w:t>in different</w:t>
      </w:r>
      <w:r w:rsidR="00AF163B" w:rsidRPr="001474E4">
        <w:rPr>
          <w:rFonts w:eastAsiaTheme="minorEastAsia"/>
          <w:sz w:val="22"/>
          <w:lang w:eastAsia="zh-CN"/>
        </w:rPr>
        <w:t xml:space="preserve"> licensed </w:t>
      </w:r>
      <w:r w:rsidR="00E3458F" w:rsidRPr="001474E4">
        <w:rPr>
          <w:rFonts w:eastAsiaTheme="minorEastAsia"/>
          <w:sz w:val="22"/>
          <w:lang w:eastAsia="zh-CN"/>
        </w:rPr>
        <w:t xml:space="preserve">bands, e.g. </w:t>
      </w:r>
      <w:proofErr w:type="gramStart"/>
      <w:r w:rsidR="00E3458F" w:rsidRPr="001474E4">
        <w:rPr>
          <w:rFonts w:eastAsiaTheme="minorEastAsia"/>
          <w:sz w:val="22"/>
          <w:lang w:eastAsia="zh-CN"/>
        </w:rPr>
        <w:t>100k</w:t>
      </w:r>
      <w:r w:rsidR="00E3458F" w:rsidRPr="001474E4">
        <w:rPr>
          <w:rFonts w:eastAsiaTheme="minorEastAsia" w:hint="eastAsia"/>
          <w:sz w:val="22"/>
          <w:lang w:eastAsia="zh-CN"/>
        </w:rPr>
        <w:t>Hz</w:t>
      </w:r>
      <w:proofErr w:type="gramEnd"/>
      <w:r w:rsidR="00E3458F" w:rsidRPr="001474E4">
        <w:rPr>
          <w:rFonts w:eastAsiaTheme="minorEastAsia" w:hint="eastAsia"/>
          <w:sz w:val="22"/>
          <w:lang w:eastAsia="zh-CN"/>
        </w:rPr>
        <w:t xml:space="preserve"> for </w:t>
      </w:r>
      <w:r w:rsidR="00E3458F" w:rsidRPr="001474E4">
        <w:rPr>
          <w:rFonts w:eastAsiaTheme="minorEastAsia"/>
          <w:sz w:val="22"/>
          <w:lang w:eastAsia="zh-CN"/>
        </w:rPr>
        <w:t>n38 and 15k</w:t>
      </w:r>
      <w:r w:rsidR="00ED420D" w:rsidRPr="001474E4">
        <w:rPr>
          <w:rFonts w:eastAsiaTheme="minorEastAsia" w:hint="eastAsia"/>
          <w:sz w:val="22"/>
          <w:lang w:eastAsia="zh-CN"/>
        </w:rPr>
        <w:t>Hz for</w:t>
      </w:r>
      <w:r w:rsidR="00E3458F" w:rsidRPr="001474E4">
        <w:rPr>
          <w:rFonts w:eastAsiaTheme="minorEastAsia"/>
          <w:sz w:val="22"/>
          <w:lang w:eastAsia="zh-CN"/>
        </w:rPr>
        <w:t xml:space="preserve"> n41. More detailed designs are shown in </w:t>
      </w:r>
      <w:r w:rsidR="00E3458F" w:rsidRPr="001474E4">
        <w:rPr>
          <w:sz w:val="22"/>
        </w:rPr>
        <w:t>Table 2</w:t>
      </w:r>
      <w:r w:rsidR="00CD6922" w:rsidRPr="001474E4">
        <w:rPr>
          <w:sz w:val="22"/>
        </w:rPr>
        <w:t xml:space="preserve">, the channel </w:t>
      </w:r>
      <w:proofErr w:type="spellStart"/>
      <w:r w:rsidR="00CD6922" w:rsidRPr="001474E4">
        <w:rPr>
          <w:sz w:val="22"/>
        </w:rPr>
        <w:t>rasters</w:t>
      </w:r>
      <w:proofErr w:type="spellEnd"/>
      <w:r w:rsidR="00CD6922" w:rsidRPr="001474E4">
        <w:rPr>
          <w:sz w:val="22"/>
        </w:rPr>
        <w:t xml:space="preserve"> in each NR operating band are given </w:t>
      </w:r>
      <w:r w:rsidR="008D3A7F" w:rsidRPr="001474E4">
        <w:rPr>
          <w:sz w:val="22"/>
        </w:rPr>
        <w:t>by</w:t>
      </w:r>
      <w:r w:rsidR="00CD6922" w:rsidRPr="001474E4">
        <w:rPr>
          <w:sz w:val="22"/>
        </w:rPr>
        <w:t xml:space="preserve"> the applicable NR-ARFCN</w:t>
      </w:r>
      <w:r w:rsidR="00E3458F" w:rsidRPr="001474E4">
        <w:rPr>
          <w:sz w:val="22"/>
        </w:rPr>
        <w:t>.</w:t>
      </w:r>
      <w:r w:rsidR="00AF163B" w:rsidRPr="001474E4">
        <w:rPr>
          <w:sz w:val="22"/>
        </w:rPr>
        <w:t xml:space="preserve"> </w:t>
      </w:r>
      <w:r w:rsidR="008D3A7F" w:rsidRPr="001474E4">
        <w:rPr>
          <w:sz w:val="22"/>
        </w:rPr>
        <w:t>In NR</w:t>
      </w:r>
      <w:r w:rsidR="00C81BDE" w:rsidRPr="001474E4">
        <w:rPr>
          <w:sz w:val="22"/>
        </w:rPr>
        <w:t xml:space="preserve">, </w:t>
      </w:r>
      <w:r w:rsidR="00ED420D" w:rsidRPr="001474E4">
        <w:rPr>
          <w:sz w:val="22"/>
        </w:rPr>
        <w:t xml:space="preserve">the </w:t>
      </w:r>
      <w:r w:rsidR="00AF163B" w:rsidRPr="001474E4">
        <w:rPr>
          <w:rFonts w:eastAsiaTheme="minorEastAsia" w:hint="eastAsia"/>
          <w:sz w:val="22"/>
          <w:lang w:eastAsia="zh-CN"/>
        </w:rPr>
        <w:t>SS raster</w:t>
      </w:r>
      <w:r w:rsidR="00AF163B" w:rsidRPr="001474E4">
        <w:rPr>
          <w:rFonts w:eastAsiaTheme="minorEastAsia"/>
          <w:sz w:val="22"/>
          <w:lang w:eastAsia="zh-CN"/>
        </w:rPr>
        <w:t xml:space="preserve"> for licensed bands ha</w:t>
      </w:r>
      <w:r w:rsidR="00ED420D" w:rsidRPr="001474E4">
        <w:rPr>
          <w:rFonts w:eastAsiaTheme="minorEastAsia"/>
          <w:sz w:val="22"/>
          <w:lang w:eastAsia="zh-CN"/>
        </w:rPr>
        <w:t>s</w:t>
      </w:r>
      <w:r w:rsidR="00AF163B" w:rsidRPr="001474E4">
        <w:rPr>
          <w:rFonts w:eastAsiaTheme="minorEastAsia"/>
          <w:sz w:val="22"/>
          <w:lang w:eastAsia="zh-CN"/>
        </w:rPr>
        <w:t xml:space="preserve"> also been defined as shown in Table 3. Granularities of the SS raster are 1.2MHz and 1.44MHz for 0-3GHz and 3-24.25GHz respectively. This kind of design with sparser SS raster and denser Channel raster ha</w:t>
      </w:r>
      <w:r w:rsidR="00ED420D" w:rsidRPr="001474E4">
        <w:rPr>
          <w:rFonts w:eastAsiaTheme="minorEastAsia"/>
          <w:sz w:val="22"/>
          <w:lang w:eastAsia="zh-CN"/>
        </w:rPr>
        <w:t>s</w:t>
      </w:r>
      <w:r w:rsidR="00AF163B" w:rsidRPr="001474E4">
        <w:rPr>
          <w:rFonts w:eastAsiaTheme="minorEastAsia"/>
          <w:sz w:val="22"/>
          <w:lang w:eastAsia="zh-CN"/>
        </w:rPr>
        <w:t xml:space="preserve"> considered the tradeoff between the complexity of cell search and the flexibility of cell deployment. </w:t>
      </w:r>
    </w:p>
    <w:p w:rsidR="008D3A7F" w:rsidRDefault="008D3A7F" w:rsidP="00AF163B">
      <w:pPr>
        <w:pStyle w:val="a0"/>
        <w:rPr>
          <w:rFonts w:eastAsiaTheme="minorEastAsia"/>
          <w:lang w:eastAsia="zh-CN"/>
        </w:rPr>
      </w:pPr>
    </w:p>
    <w:p w:rsidR="00C81BDE" w:rsidRPr="004C03D8" w:rsidRDefault="00C81BDE" w:rsidP="00C81BDE">
      <w:pPr>
        <w:pStyle w:val="a0"/>
        <w:spacing w:beforeLines="50" w:before="120"/>
        <w:jc w:val="center"/>
        <w:rPr>
          <w:rFonts w:eastAsiaTheme="minorEastAsia"/>
          <w:b/>
          <w:lang w:eastAsia="zh-CN"/>
        </w:rPr>
      </w:pPr>
      <w:r w:rsidRPr="004C03D8">
        <w:rPr>
          <w:rFonts w:eastAsiaTheme="minorEastAsia" w:hint="eastAsia"/>
          <w:b/>
          <w:lang w:eastAsia="zh-CN"/>
        </w:rPr>
        <w:t xml:space="preserve">Table </w:t>
      </w:r>
      <w:r>
        <w:rPr>
          <w:rFonts w:eastAsiaTheme="minorEastAsia"/>
          <w:b/>
          <w:lang w:eastAsia="zh-CN"/>
        </w:rPr>
        <w:t>2</w:t>
      </w:r>
      <w:r w:rsidRPr="004C03D8">
        <w:rPr>
          <w:rFonts w:eastAsiaTheme="minorEastAsia" w:hint="eastAsia"/>
          <w:b/>
          <w:lang w:eastAsia="zh-CN"/>
        </w:rPr>
        <w:t xml:space="preserve">  </w:t>
      </w:r>
      <w:r>
        <w:rPr>
          <w:rFonts w:eastAsiaTheme="minorEastAsia"/>
          <w:b/>
          <w:lang w:eastAsia="zh-CN"/>
        </w:rPr>
        <w:t xml:space="preserve"> </w:t>
      </w:r>
      <w:r w:rsidRPr="00C81BDE">
        <w:rPr>
          <w:rFonts w:eastAsiaTheme="minorEastAsia"/>
          <w:b/>
          <w:lang w:eastAsia="zh-CN"/>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pPr>
            <w:proofErr w:type="spellStart"/>
            <w:r w:rsidRPr="00C40F13">
              <w:t>ΔF</w:t>
            </w:r>
            <w:r w:rsidRPr="00C40F13">
              <w:rPr>
                <w:vertAlign w:val="subscript"/>
              </w:rPr>
              <w:t>Raster</w:t>
            </w:r>
            <w:proofErr w:type="spellEnd"/>
            <w:r w:rsidRPr="00C40F13">
              <w:t xml:space="preserve"> </w:t>
            </w:r>
          </w:p>
          <w:p w:rsidR="00E3458F" w:rsidRPr="00C40F13" w:rsidRDefault="00E3458F" w:rsidP="00E36D00">
            <w:pPr>
              <w:pStyle w:val="TAH"/>
              <w:rPr>
                <w:rFonts w:eastAsia="Yu Mincho"/>
              </w:rPr>
            </w:pPr>
            <w:r w:rsidRPr="00C40F13">
              <w:t>(kHz)</w:t>
            </w:r>
            <w:r w:rsidRPr="00C40F1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rPr>
                <w:rFonts w:eastAsia="Yu Mincho"/>
              </w:rPr>
              <w:t>Uplink</w:t>
            </w:r>
          </w:p>
          <w:p w:rsidR="00E3458F" w:rsidRPr="00C40F13" w:rsidRDefault="00E3458F" w:rsidP="00E36D00">
            <w:pPr>
              <w:pStyle w:val="TAH"/>
              <w:rPr>
                <w:rFonts w:eastAsia="Yu Mincho"/>
                <w:vertAlign w:val="subscript"/>
              </w:rPr>
            </w:pPr>
            <w:r w:rsidRPr="00C40F13">
              <w:rPr>
                <w:rFonts w:eastAsia="Yu Mincho"/>
              </w:rPr>
              <w:t>Range of N</w:t>
            </w:r>
            <w:r w:rsidRPr="00C40F13">
              <w:rPr>
                <w:rFonts w:eastAsia="Yu Mincho"/>
                <w:vertAlign w:val="subscript"/>
              </w:rPr>
              <w:t>REF</w:t>
            </w:r>
          </w:p>
          <w:p w:rsidR="00E3458F" w:rsidRPr="00C40F13" w:rsidRDefault="00E3458F" w:rsidP="00E36D00">
            <w:pPr>
              <w:pStyle w:val="TAH"/>
              <w:rPr>
                <w:rFonts w:eastAsia="Yu Mincho"/>
              </w:rPr>
            </w:pPr>
            <w:r w:rsidRPr="00C40F1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H"/>
              <w:rPr>
                <w:rFonts w:eastAsia="Yu Mincho"/>
              </w:rPr>
            </w:pPr>
            <w:r w:rsidRPr="00C40F13">
              <w:rPr>
                <w:rFonts w:eastAsia="Yu Mincho"/>
              </w:rPr>
              <w:t>Downlink</w:t>
            </w:r>
          </w:p>
          <w:p w:rsidR="00E3458F" w:rsidRPr="00C40F13" w:rsidRDefault="00E3458F" w:rsidP="00E36D00">
            <w:pPr>
              <w:pStyle w:val="TAH"/>
              <w:rPr>
                <w:rFonts w:eastAsia="Yu Mincho"/>
                <w:vertAlign w:val="subscript"/>
              </w:rPr>
            </w:pPr>
            <w:r w:rsidRPr="00C40F13">
              <w:rPr>
                <w:rFonts w:eastAsia="Yu Mincho"/>
              </w:rPr>
              <w:t>Range of N</w:t>
            </w:r>
            <w:r w:rsidRPr="00C40F13">
              <w:rPr>
                <w:rFonts w:eastAsia="Yu Mincho"/>
                <w:vertAlign w:val="subscript"/>
              </w:rPr>
              <w:t>REF</w:t>
            </w:r>
          </w:p>
          <w:p w:rsidR="00E3458F" w:rsidRPr="00C40F13" w:rsidRDefault="00E3458F" w:rsidP="00E36D00">
            <w:pPr>
              <w:pStyle w:val="TAH"/>
              <w:rPr>
                <w:rFonts w:eastAsia="Yu Mincho"/>
              </w:rPr>
            </w:pPr>
            <w:r w:rsidRPr="00C40F13">
              <w:rPr>
                <w:rFonts w:eastAsia="Yu Mincho"/>
              </w:rPr>
              <w:t>(First – &lt;Step size&gt; – Last)</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384000</w:t>
            </w:r>
            <w:r w:rsidRPr="00C40F13">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422000</w:t>
            </w:r>
            <w:r w:rsidRPr="00C40F13">
              <w:rPr>
                <w:rFonts w:eastAsia="Yu Mincho"/>
              </w:rPr>
              <w:t xml:space="preserve"> – &lt;20&gt; – 434000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n2</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370000</w:t>
            </w:r>
            <w:r w:rsidRPr="00C40F13">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386000</w:t>
            </w:r>
            <w:r w:rsidRPr="00C40F13">
              <w:rPr>
                <w:rFonts w:eastAsia="Yu Mincho"/>
              </w:rPr>
              <w:t xml:space="preserve"> – &lt;20&gt; – 398000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n3</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342000</w:t>
            </w:r>
            <w:r w:rsidRPr="00C40F13">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361000</w:t>
            </w:r>
            <w:r w:rsidRPr="00C40F13">
              <w:rPr>
                <w:rFonts w:eastAsia="Yu Mincho"/>
              </w:rPr>
              <w:t xml:space="preserve"> – &lt;20&gt; – 376000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n5</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164800</w:t>
            </w:r>
            <w:r w:rsidRPr="00C40F13">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173800</w:t>
            </w:r>
            <w:r w:rsidRPr="00C40F13">
              <w:rPr>
                <w:rFonts w:eastAsia="Yu Mincho"/>
              </w:rPr>
              <w:t xml:space="preserve"> – &lt;20&gt; – 178800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n7</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500000</w:t>
            </w:r>
            <w:r w:rsidRPr="00C40F13">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t>524000</w:t>
            </w:r>
            <w:r w:rsidRPr="00C40F13">
              <w:rPr>
                <w:rFonts w:eastAsia="Yu Mincho"/>
              </w:rPr>
              <w:t xml:space="preserve"> – &lt;20&gt; – 538000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176000</w:t>
            </w:r>
            <w:r w:rsidRPr="00C40F13">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185000</w:t>
            </w:r>
            <w:r w:rsidRPr="00C40F13">
              <w:rPr>
                <w:rFonts w:eastAsia="Yu Mincho"/>
              </w:rPr>
              <w:t xml:space="preserve"> – &lt;20&gt; – 192000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139800 – &lt;20&gt; – 143200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145800 – &lt;20&gt; – 149200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n20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166400</w:t>
            </w:r>
            <w:r w:rsidRPr="00C40F13">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158200</w:t>
            </w:r>
            <w:r w:rsidRPr="00C40F13">
              <w:rPr>
                <w:rFonts w:eastAsia="Yu Mincho"/>
              </w:rPr>
              <w:t xml:space="preserve"> – &lt;20&gt; – 164200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n25</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370000 – &lt;20&gt; – 383000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386000 – &lt;20&gt; – 399000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n28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140600</w:t>
            </w:r>
            <w:r w:rsidRPr="00C40F13">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151600</w:t>
            </w:r>
            <w:r w:rsidRPr="00C40F13">
              <w:rPr>
                <w:rFonts w:eastAsia="Yu Mincho"/>
              </w:rPr>
              <w:t xml:space="preserve"> – &lt;20&gt; – 160600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n34</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402000 – &lt;20&gt; – 405000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402000 – &lt;20&gt; – 405000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514000</w:t>
            </w:r>
            <w:r w:rsidRPr="00C40F13">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514000</w:t>
            </w:r>
            <w:r w:rsidRPr="00C40F13">
              <w:rPr>
                <w:rFonts w:eastAsia="Yu Mincho"/>
              </w:rPr>
              <w:t xml:space="preserve"> – &lt;20&gt; – 524000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376000 – &lt;20&gt; – 384000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376000 – &lt;20&gt; – 384000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460000 – &lt;20&gt; – 480000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460000 – &lt;20&gt; – 480000</w:t>
            </w:r>
          </w:p>
        </w:tc>
      </w:tr>
      <w:tr w:rsidR="00E3458F" w:rsidRPr="00C40F13" w:rsidTr="00E36D00">
        <w:trPr>
          <w:jc w:val="center"/>
        </w:trPr>
        <w:tc>
          <w:tcPr>
            <w:tcW w:w="1242" w:type="dxa"/>
            <w:vMerge w:val="restart"/>
            <w:tcBorders>
              <w:top w:val="single" w:sz="4" w:space="0" w:color="auto"/>
              <w:left w:val="single" w:sz="4" w:space="0" w:color="auto"/>
              <w:right w:val="single" w:sz="4" w:space="0" w:color="auto"/>
            </w:tcBorders>
            <w:vAlign w:val="center"/>
            <w:hideMark/>
          </w:tcPr>
          <w:p w:rsidR="00E3458F" w:rsidRPr="00C40F13" w:rsidRDefault="00E3458F" w:rsidP="00E36D00">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499200</w:t>
            </w:r>
            <w:r w:rsidRPr="00C40F13">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499200</w:t>
            </w:r>
            <w:r w:rsidRPr="00C40F13">
              <w:rPr>
                <w:rFonts w:eastAsia="Yu Mincho"/>
              </w:rPr>
              <w:t xml:space="preserve"> – &lt;3&gt; – 537999</w:t>
            </w:r>
          </w:p>
        </w:tc>
      </w:tr>
      <w:tr w:rsidR="00E3458F" w:rsidRPr="00C40F13" w:rsidTr="00E36D00">
        <w:trPr>
          <w:jc w:val="center"/>
        </w:trPr>
        <w:tc>
          <w:tcPr>
            <w:tcW w:w="1242" w:type="dxa"/>
            <w:vMerge/>
            <w:tcBorders>
              <w:left w:val="single" w:sz="4" w:space="0" w:color="auto"/>
              <w:bottom w:val="single" w:sz="4" w:space="0" w:color="auto"/>
              <w:right w:val="single" w:sz="4" w:space="0" w:color="auto"/>
            </w:tcBorders>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499200</w:t>
            </w:r>
            <w:r w:rsidRPr="00C40F13">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499200</w:t>
            </w:r>
            <w:r w:rsidRPr="00C40F13">
              <w:rPr>
                <w:rFonts w:eastAsia="Yu Mincho"/>
              </w:rPr>
              <w:t xml:space="preserve"> – &lt;6&gt; – 537996</w:t>
            </w:r>
          </w:p>
        </w:tc>
      </w:tr>
      <w:tr w:rsidR="00E3458F" w:rsidRPr="00C40F13" w:rsidTr="00E36D00">
        <w:trPr>
          <w:jc w:val="center"/>
        </w:trPr>
        <w:tc>
          <w:tcPr>
            <w:tcW w:w="1242" w:type="dxa"/>
            <w:tcBorders>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286400</w:t>
            </w:r>
            <w:r w:rsidRPr="00C40F13">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rPr>
                <w:lang w:eastAsia="ko-KR"/>
              </w:rPr>
              <w:t>286400</w:t>
            </w:r>
            <w:r w:rsidRPr="00C40F13">
              <w:rPr>
                <w:rFonts w:eastAsia="Yu Mincho"/>
                <w:lang w:eastAsia="ko-KR"/>
              </w:rPr>
              <w:t xml:space="preserve"> – &lt;20&gt; – 303400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285400</w:t>
            </w:r>
            <w:r w:rsidRPr="00C40F13">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285400</w:t>
            </w:r>
            <w:r w:rsidRPr="00C40F13">
              <w:rPr>
                <w:rFonts w:eastAsia="Yu Mincho"/>
              </w:rPr>
              <w:t xml:space="preserve"> – &lt;20&gt; – 286400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342000</w:t>
            </w:r>
            <w:r w:rsidRPr="00C40F13">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422000</w:t>
            </w:r>
            <w:r w:rsidRPr="00C40F13">
              <w:rPr>
                <w:rFonts w:eastAsia="Yu Mincho"/>
              </w:rPr>
              <w:t xml:space="preserve"> – &lt;20&gt; – 440000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339000</w:t>
            </w:r>
            <w:r w:rsidRPr="00C40F13">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399000</w:t>
            </w:r>
            <w:r w:rsidRPr="00C40F13">
              <w:rPr>
                <w:rFonts w:eastAsia="Yu Mincho"/>
              </w:rPr>
              <w:t xml:space="preserve"> – &lt;20&gt; – 404000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132600</w:t>
            </w:r>
            <w:r w:rsidRPr="00C40F13">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123400</w:t>
            </w:r>
            <w:r w:rsidRPr="00C40F13">
              <w:rPr>
                <w:rFonts w:eastAsia="Yu Mincho"/>
              </w:rPr>
              <w:t xml:space="preserve"> – &lt;20&gt; – 130400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n74</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285400</w:t>
            </w:r>
            <w:r w:rsidRPr="00C40F13">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295000</w:t>
            </w:r>
            <w:r w:rsidRPr="00C40F13">
              <w:rPr>
                <w:rFonts w:eastAsia="Yu Mincho"/>
              </w:rPr>
              <w:t xml:space="preserve"> – &lt;20&gt; – 303600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n75</w:t>
            </w: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N/A</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286400</w:t>
            </w:r>
            <w:r w:rsidRPr="00C40F13">
              <w:rPr>
                <w:rFonts w:eastAsia="Yu Mincho"/>
              </w:rPr>
              <w:t xml:space="preserve"> – &lt;20&gt; – 303400</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n76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285400</w:t>
            </w:r>
            <w:r w:rsidRPr="00C40F13">
              <w:rPr>
                <w:rFonts w:eastAsia="Yu Mincho"/>
              </w:rPr>
              <w:t xml:space="preserve"> – &lt;20&gt; – 286400</w:t>
            </w:r>
          </w:p>
        </w:tc>
      </w:tr>
      <w:tr w:rsidR="00E3458F" w:rsidRPr="00C40F13" w:rsidTr="00E36D00">
        <w:trPr>
          <w:jc w:val="center"/>
        </w:trPr>
        <w:tc>
          <w:tcPr>
            <w:tcW w:w="1242" w:type="dxa"/>
            <w:tcBorders>
              <w:top w:val="single" w:sz="4" w:space="0" w:color="auto"/>
              <w:left w:val="single" w:sz="4" w:space="0" w:color="auto"/>
              <w:right w:val="single" w:sz="4" w:space="0" w:color="auto"/>
            </w:tcBorders>
            <w:vAlign w:val="center"/>
            <w:hideMark/>
          </w:tcPr>
          <w:p w:rsidR="00E3458F" w:rsidRPr="00C40F13" w:rsidRDefault="00E3458F" w:rsidP="00E36D00">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&lt;1&gt; – 680000</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vAlign w:val="center"/>
            <w:hideMark/>
          </w:tcPr>
          <w:p w:rsidR="00E3458F" w:rsidRPr="00C40F13" w:rsidRDefault="00E3458F" w:rsidP="00E36D00">
            <w:pPr>
              <w:pStyle w:val="TAC"/>
            </w:pPr>
            <w:r w:rsidRPr="00C40F13">
              <w:t>n77</w:t>
            </w:r>
          </w:p>
          <w:p w:rsidR="00E3458F" w:rsidRPr="00C40F13" w:rsidRDefault="00E3458F" w:rsidP="00E36D00">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680000</w:t>
            </w:r>
          </w:p>
        </w:tc>
      </w:tr>
      <w:tr w:rsidR="00E3458F" w:rsidRPr="00C40F13" w:rsidTr="00E36D00">
        <w:trPr>
          <w:jc w:val="center"/>
        </w:trPr>
        <w:tc>
          <w:tcPr>
            <w:tcW w:w="1242" w:type="dxa"/>
            <w:vMerge/>
            <w:tcBorders>
              <w:top w:val="single" w:sz="4" w:space="0" w:color="auto"/>
              <w:left w:val="single" w:sz="4" w:space="0" w:color="auto"/>
              <w:right w:val="single" w:sz="4" w:space="0" w:color="auto"/>
            </w:tcBorders>
            <w:vAlign w:val="center"/>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620000</w:t>
            </w:r>
            <w:r w:rsidRPr="00C40F13">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620000</w:t>
            </w:r>
            <w:r w:rsidRPr="00C40F13">
              <w:rPr>
                <w:rFonts w:eastAsia="Yu Mincho"/>
              </w:rPr>
              <w:t xml:space="preserve"> – &lt;1&gt; – 653333</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vAlign w:val="center"/>
            <w:hideMark/>
          </w:tcPr>
          <w:p w:rsidR="00E3458F" w:rsidRPr="00C40F13" w:rsidRDefault="00E3458F" w:rsidP="00E36D00">
            <w:pPr>
              <w:pStyle w:val="TAC"/>
            </w:pPr>
            <w:r w:rsidRPr="00C40F13">
              <w:t>n78</w:t>
            </w:r>
          </w:p>
          <w:p w:rsidR="00E3458F" w:rsidRPr="00C40F13" w:rsidRDefault="00E3458F" w:rsidP="00E36D00">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620000</w:t>
            </w:r>
            <w:r w:rsidRPr="00C40F13">
              <w:rPr>
                <w:rFonts w:eastAsia="Yu Mincho"/>
              </w:rPr>
              <w:t xml:space="preserve"> – &lt;2&gt; – 653332</w:t>
            </w:r>
          </w:p>
        </w:tc>
      </w:tr>
      <w:tr w:rsidR="00E3458F" w:rsidRPr="00C40F13" w:rsidTr="00E36D00">
        <w:trPr>
          <w:jc w:val="center"/>
        </w:trPr>
        <w:tc>
          <w:tcPr>
            <w:tcW w:w="1242" w:type="dxa"/>
            <w:vMerge/>
            <w:tcBorders>
              <w:top w:val="single" w:sz="4" w:space="0" w:color="auto"/>
              <w:left w:val="single" w:sz="4" w:space="0" w:color="auto"/>
              <w:right w:val="single" w:sz="4" w:space="0" w:color="auto"/>
            </w:tcBorders>
            <w:vAlign w:val="center"/>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693334</w:t>
            </w:r>
            <w:r w:rsidRPr="00C40F13">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693334</w:t>
            </w:r>
            <w:r w:rsidRPr="00C40F13">
              <w:rPr>
                <w:rFonts w:eastAsia="Yu Mincho"/>
              </w:rPr>
              <w:t xml:space="preserve"> – &lt;1&gt; – 733333</w:t>
            </w:r>
          </w:p>
        </w:tc>
      </w:tr>
      <w:tr w:rsidR="00E3458F" w:rsidRPr="00C40F13" w:rsidTr="00E36D00">
        <w:trPr>
          <w:jc w:val="center"/>
        </w:trPr>
        <w:tc>
          <w:tcPr>
            <w:tcW w:w="1242" w:type="dxa"/>
            <w:vMerge w:val="restart"/>
            <w:tcBorders>
              <w:left w:val="single" w:sz="4" w:space="0" w:color="auto"/>
              <w:bottom w:val="single" w:sz="4" w:space="0" w:color="auto"/>
              <w:right w:val="single" w:sz="4" w:space="0" w:color="auto"/>
            </w:tcBorders>
            <w:hideMark/>
          </w:tcPr>
          <w:p w:rsidR="00E3458F" w:rsidRPr="00C40F13" w:rsidRDefault="00E3458F" w:rsidP="00E36D00">
            <w:pPr>
              <w:pStyle w:val="TAC"/>
            </w:pPr>
            <w:r w:rsidRPr="00C40F13">
              <w:t>n79</w:t>
            </w:r>
          </w:p>
          <w:p w:rsidR="00E3458F" w:rsidRPr="00C40F13" w:rsidRDefault="00E3458F" w:rsidP="00E36D00">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693334</w:t>
            </w:r>
            <w:r w:rsidRPr="00C40F13">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693334</w:t>
            </w:r>
            <w:r w:rsidRPr="00C40F13">
              <w:rPr>
                <w:rFonts w:eastAsia="Yu Mincho"/>
              </w:rPr>
              <w:t xml:space="preserve"> – &lt;2&gt; – 733332</w:t>
            </w:r>
          </w:p>
        </w:tc>
      </w:tr>
      <w:tr w:rsidR="00E3458F" w:rsidRPr="00C40F13" w:rsidTr="00E36D00">
        <w:trPr>
          <w:jc w:val="center"/>
        </w:trPr>
        <w:tc>
          <w:tcPr>
            <w:tcW w:w="1242" w:type="dxa"/>
            <w:vMerge/>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p>
        </w:tc>
        <w:tc>
          <w:tcPr>
            <w:tcW w:w="114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342000</w:t>
            </w:r>
            <w:r w:rsidRPr="00C40F13">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176000</w:t>
            </w:r>
            <w:r w:rsidRPr="00C40F13">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166400</w:t>
            </w:r>
            <w:r w:rsidRPr="00C40F13">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140600</w:t>
            </w:r>
            <w:r w:rsidRPr="00C40F13">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384000</w:t>
            </w:r>
            <w:r w:rsidRPr="00C40F13">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r w:rsidR="00E3458F" w:rsidRPr="00C40F13" w:rsidTr="00E36D00">
        <w:trPr>
          <w:jc w:val="center"/>
        </w:trPr>
        <w:tc>
          <w:tcPr>
            <w:tcW w:w="1242"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rPr>
                <w:rFonts w:eastAsia="Yu Mincho"/>
              </w:rPr>
            </w:pPr>
            <w:r w:rsidRPr="00C40F13">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342000</w:t>
            </w:r>
            <w:r w:rsidRPr="00C40F13">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E3458F" w:rsidRPr="00C40F13" w:rsidRDefault="00E3458F" w:rsidP="00E36D00">
            <w:pPr>
              <w:pStyle w:val="TAC"/>
            </w:pPr>
            <w:r w:rsidRPr="00C40F13">
              <w:t>N/A</w:t>
            </w:r>
          </w:p>
        </w:tc>
      </w:tr>
    </w:tbl>
    <w:p w:rsidR="00E3458F" w:rsidRDefault="00E3458F" w:rsidP="000C4328">
      <w:pPr>
        <w:pStyle w:val="a0"/>
        <w:rPr>
          <w:rFonts w:eastAsiaTheme="minorEastAsia"/>
          <w:lang w:eastAsia="zh-CN"/>
        </w:rPr>
      </w:pPr>
    </w:p>
    <w:p w:rsidR="006E7C0E" w:rsidRDefault="006E7C0E" w:rsidP="000C4328">
      <w:pPr>
        <w:pStyle w:val="a0"/>
        <w:rPr>
          <w:rFonts w:eastAsiaTheme="minorEastAsia"/>
          <w:lang w:eastAsia="zh-CN"/>
        </w:rPr>
      </w:pPr>
    </w:p>
    <w:p w:rsidR="006E7C0E" w:rsidRDefault="006E7C0E" w:rsidP="000C4328">
      <w:pPr>
        <w:pStyle w:val="a0"/>
        <w:rPr>
          <w:rFonts w:eastAsiaTheme="minorEastAsia" w:hint="eastAsia"/>
          <w:lang w:eastAsia="zh-CN"/>
        </w:rPr>
      </w:pPr>
      <w:bookmarkStart w:id="0" w:name="_GoBack"/>
      <w:bookmarkEnd w:id="0"/>
    </w:p>
    <w:p w:rsidR="00E3458F" w:rsidRPr="004C03D8" w:rsidRDefault="00E3458F" w:rsidP="00E3458F">
      <w:pPr>
        <w:pStyle w:val="a0"/>
        <w:spacing w:beforeLines="50" w:before="120"/>
        <w:jc w:val="center"/>
        <w:rPr>
          <w:rFonts w:eastAsiaTheme="minorEastAsia"/>
          <w:b/>
          <w:lang w:eastAsia="zh-CN"/>
        </w:rPr>
      </w:pPr>
      <w:r w:rsidRPr="004C03D8">
        <w:rPr>
          <w:rFonts w:eastAsiaTheme="minorEastAsia" w:hint="eastAsia"/>
          <w:b/>
          <w:lang w:eastAsia="zh-CN"/>
        </w:rPr>
        <w:lastRenderedPageBreak/>
        <w:t xml:space="preserve">Table </w:t>
      </w:r>
      <w:r w:rsidR="00C81BDE">
        <w:rPr>
          <w:rFonts w:eastAsiaTheme="minorEastAsia"/>
          <w:b/>
          <w:lang w:eastAsia="zh-CN"/>
        </w:rPr>
        <w:t>3</w:t>
      </w:r>
      <w:r w:rsidRPr="004C03D8">
        <w:rPr>
          <w:rFonts w:eastAsiaTheme="minorEastAsia" w:hint="eastAsia"/>
          <w:b/>
          <w:lang w:eastAsia="zh-CN"/>
        </w:rPr>
        <w:t xml:space="preserve">  </w:t>
      </w:r>
      <w:r>
        <w:rPr>
          <w:rFonts w:eastAsiaTheme="minorEastAsia"/>
          <w:b/>
          <w:lang w:eastAsia="zh-CN"/>
        </w:rPr>
        <w:t xml:space="preserve"> </w:t>
      </w:r>
      <w:r w:rsidRPr="004C03D8">
        <w:rPr>
          <w:rFonts w:eastAsiaTheme="minorEastAsia"/>
          <w:b/>
          <w:lang w:eastAsia="zh-CN"/>
        </w:rPr>
        <w:t>SS raster for different frequency range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5249"/>
      </w:tblGrid>
      <w:tr w:rsidR="00E3458F" w:rsidRPr="0042332B" w:rsidTr="00AF163B">
        <w:trPr>
          <w:jc w:val="center"/>
        </w:trPr>
        <w:tc>
          <w:tcPr>
            <w:tcW w:w="2973" w:type="dxa"/>
            <w:shd w:val="clear" w:color="auto" w:fill="auto"/>
            <w:vAlign w:val="center"/>
          </w:tcPr>
          <w:p w:rsidR="00E3458F" w:rsidRPr="0042332B" w:rsidRDefault="00E3458F" w:rsidP="00E36D00">
            <w:pPr>
              <w:pStyle w:val="TAH"/>
            </w:pPr>
            <w:r w:rsidRPr="0042332B">
              <w:t>Frequency range</w:t>
            </w:r>
          </w:p>
        </w:tc>
        <w:tc>
          <w:tcPr>
            <w:tcW w:w="5249" w:type="dxa"/>
            <w:shd w:val="clear" w:color="auto" w:fill="auto"/>
            <w:vAlign w:val="center"/>
          </w:tcPr>
          <w:p w:rsidR="00E3458F" w:rsidRPr="0042332B" w:rsidRDefault="00E3458F" w:rsidP="00E36D00">
            <w:pPr>
              <w:pStyle w:val="TAH"/>
            </w:pPr>
            <w:r w:rsidRPr="0042332B">
              <w:t>SS Block frequency position SS</w:t>
            </w:r>
            <w:r w:rsidRPr="0042332B">
              <w:rPr>
                <w:vertAlign w:val="subscript"/>
              </w:rPr>
              <w:t>REF</w:t>
            </w:r>
          </w:p>
        </w:tc>
      </w:tr>
      <w:tr w:rsidR="00E3458F" w:rsidRPr="0042332B" w:rsidTr="00AF163B">
        <w:trPr>
          <w:jc w:val="center"/>
        </w:trPr>
        <w:tc>
          <w:tcPr>
            <w:tcW w:w="2973" w:type="dxa"/>
            <w:shd w:val="clear" w:color="auto" w:fill="auto"/>
            <w:vAlign w:val="center"/>
          </w:tcPr>
          <w:p w:rsidR="00E3458F" w:rsidRPr="0042332B" w:rsidRDefault="00E3458F" w:rsidP="00E36D00">
            <w:pPr>
              <w:pStyle w:val="TAC"/>
              <w:rPr>
                <w:b/>
              </w:rPr>
            </w:pPr>
            <w:r w:rsidRPr="0031100C">
              <w:t>0 – 3000 MHz</w:t>
            </w:r>
          </w:p>
        </w:tc>
        <w:tc>
          <w:tcPr>
            <w:tcW w:w="5249" w:type="dxa"/>
            <w:shd w:val="clear" w:color="auto" w:fill="auto"/>
            <w:vAlign w:val="center"/>
          </w:tcPr>
          <w:p w:rsidR="00E3458F" w:rsidRPr="0031100C" w:rsidRDefault="00E3458F" w:rsidP="00E36D00">
            <w:pPr>
              <w:pStyle w:val="TAC"/>
              <w:rPr>
                <w:lang w:val="sv-SE"/>
              </w:rPr>
            </w:pPr>
            <w:r w:rsidRPr="0031100C">
              <w:rPr>
                <w:lang w:val="sv-SE"/>
              </w:rPr>
              <w:t xml:space="preserve">N * 1200kHz + M * 50 kHz, </w:t>
            </w:r>
          </w:p>
          <w:p w:rsidR="00E3458F" w:rsidRPr="0042332B" w:rsidRDefault="00E3458F" w:rsidP="008D3A7F">
            <w:pPr>
              <w:pStyle w:val="TAC"/>
              <w:rPr>
                <w:b/>
              </w:rPr>
            </w:pPr>
            <w:r w:rsidRPr="0031100C">
              <w:rPr>
                <w:lang w:val="sv-SE"/>
              </w:rPr>
              <w:t xml:space="preserve">N=1:2499, M ϵ {1,3,5} </w:t>
            </w:r>
          </w:p>
        </w:tc>
      </w:tr>
      <w:tr w:rsidR="00E3458F" w:rsidRPr="0042332B" w:rsidTr="00AF163B">
        <w:trPr>
          <w:jc w:val="center"/>
        </w:trPr>
        <w:tc>
          <w:tcPr>
            <w:tcW w:w="2973" w:type="dxa"/>
            <w:shd w:val="clear" w:color="auto" w:fill="auto"/>
            <w:vAlign w:val="center"/>
          </w:tcPr>
          <w:p w:rsidR="00E3458F" w:rsidRPr="0042332B" w:rsidRDefault="00E3458F" w:rsidP="00E36D00">
            <w:pPr>
              <w:pStyle w:val="TAC"/>
              <w:rPr>
                <w:b/>
              </w:rPr>
            </w:pPr>
            <w:r w:rsidRPr="0031100C">
              <w:t>3000-24250 MHz</w:t>
            </w:r>
          </w:p>
        </w:tc>
        <w:tc>
          <w:tcPr>
            <w:tcW w:w="5249" w:type="dxa"/>
            <w:shd w:val="clear" w:color="auto" w:fill="auto"/>
            <w:vAlign w:val="center"/>
          </w:tcPr>
          <w:p w:rsidR="00E3458F" w:rsidRDefault="00E3458F" w:rsidP="00E36D00">
            <w:pPr>
              <w:pStyle w:val="TAC"/>
            </w:pPr>
            <w:r>
              <w:t>3000 MHz + N * 1.44 MHz</w:t>
            </w:r>
          </w:p>
          <w:p w:rsidR="00E3458F" w:rsidRPr="0042332B" w:rsidRDefault="00E3458F" w:rsidP="00E36D00">
            <w:pPr>
              <w:pStyle w:val="TAC"/>
              <w:rPr>
                <w:b/>
              </w:rPr>
            </w:pPr>
            <w:r>
              <w:t>N = 0:14756</w:t>
            </w:r>
          </w:p>
        </w:tc>
      </w:tr>
    </w:tbl>
    <w:p w:rsidR="00E3458F" w:rsidRPr="00E3458F" w:rsidRDefault="00E3458F" w:rsidP="000C4328">
      <w:pPr>
        <w:pStyle w:val="a0"/>
        <w:rPr>
          <w:rFonts w:eastAsiaTheme="minorEastAsia"/>
          <w:lang w:eastAsia="zh-CN"/>
        </w:rPr>
      </w:pPr>
    </w:p>
    <w:p w:rsidR="00D80136" w:rsidRPr="001474E4" w:rsidRDefault="00C81BDE" w:rsidP="00ED420D">
      <w:pPr>
        <w:pStyle w:val="a0"/>
        <w:spacing w:beforeLines="50" w:before="120" w:line="288" w:lineRule="auto"/>
        <w:rPr>
          <w:rFonts w:eastAsiaTheme="minorEastAsia"/>
          <w:sz w:val="22"/>
          <w:lang w:eastAsia="zh-CN"/>
        </w:rPr>
      </w:pPr>
      <w:r w:rsidRPr="001474E4">
        <w:rPr>
          <w:rFonts w:eastAsiaTheme="minorEastAsia" w:hint="eastAsia"/>
          <w:sz w:val="22"/>
          <w:lang w:eastAsia="zh-CN"/>
        </w:rPr>
        <w:t xml:space="preserve">In Rel-16, SA is supported in </w:t>
      </w:r>
      <w:r w:rsidRPr="001474E4">
        <w:rPr>
          <w:rFonts w:eastAsiaTheme="minorEastAsia"/>
          <w:sz w:val="22"/>
          <w:lang w:eastAsia="zh-CN"/>
        </w:rPr>
        <w:t>NR</w:t>
      </w:r>
      <w:r w:rsidR="007D1713" w:rsidRPr="001474E4">
        <w:rPr>
          <w:rFonts w:eastAsiaTheme="minorEastAsia"/>
          <w:sz w:val="22"/>
          <w:lang w:eastAsia="zh-CN"/>
        </w:rPr>
        <w:t>-</w:t>
      </w:r>
      <w:r w:rsidRPr="001474E4">
        <w:rPr>
          <w:rFonts w:eastAsiaTheme="minorEastAsia"/>
          <w:sz w:val="22"/>
          <w:lang w:eastAsia="zh-CN"/>
        </w:rPr>
        <w:t>U</w:t>
      </w:r>
      <w:r w:rsidR="00ED420D" w:rsidRPr="001474E4">
        <w:rPr>
          <w:rFonts w:eastAsiaTheme="minorEastAsia"/>
          <w:sz w:val="22"/>
          <w:lang w:eastAsia="zh-CN"/>
        </w:rPr>
        <w:t>, so the SS raster for unlicensed bands shall be designed accordingly</w:t>
      </w:r>
      <w:r w:rsidRPr="001474E4">
        <w:rPr>
          <w:rFonts w:eastAsiaTheme="minorEastAsia"/>
          <w:sz w:val="22"/>
          <w:lang w:eastAsia="zh-CN"/>
        </w:rPr>
        <w:t xml:space="preserve">. </w:t>
      </w:r>
      <w:r w:rsidR="000E1198" w:rsidRPr="001474E4">
        <w:rPr>
          <w:rFonts w:eastAsiaTheme="minorEastAsia"/>
          <w:sz w:val="22"/>
          <w:lang w:eastAsia="zh-CN"/>
        </w:rPr>
        <w:t>I</w:t>
      </w:r>
      <w:r w:rsidR="000E1198" w:rsidRPr="001474E4">
        <w:rPr>
          <w:rFonts w:eastAsiaTheme="minorEastAsia" w:hint="eastAsia"/>
          <w:sz w:val="22"/>
          <w:lang w:eastAsia="zh-CN"/>
        </w:rPr>
        <w:t xml:space="preserve">n </w:t>
      </w:r>
      <w:r w:rsidR="00ED420D" w:rsidRPr="001474E4">
        <w:rPr>
          <w:rFonts w:eastAsiaTheme="minorEastAsia"/>
          <w:sz w:val="22"/>
          <w:lang w:eastAsia="zh-CN"/>
        </w:rPr>
        <w:t>a NR-U system</w:t>
      </w:r>
      <w:r w:rsidR="000E1198" w:rsidRPr="001474E4">
        <w:rPr>
          <w:rFonts w:eastAsiaTheme="minorEastAsia" w:hint="eastAsia"/>
          <w:sz w:val="22"/>
          <w:lang w:eastAsia="zh-CN"/>
        </w:rPr>
        <w:t xml:space="preserve">, </w:t>
      </w:r>
      <w:r w:rsidR="00D80136" w:rsidRPr="001474E4">
        <w:rPr>
          <w:rFonts w:eastAsiaTheme="minorEastAsia"/>
          <w:sz w:val="22"/>
          <w:lang w:eastAsia="zh-CN"/>
        </w:rPr>
        <w:t>n</w:t>
      </w:r>
      <w:r w:rsidR="002822FD" w:rsidRPr="001474E4">
        <w:rPr>
          <w:rFonts w:eastAsiaTheme="minorEastAsia"/>
          <w:sz w:val="22"/>
          <w:lang w:eastAsia="zh-CN"/>
        </w:rPr>
        <w:t xml:space="preserve">ominal </w:t>
      </w:r>
      <w:r w:rsidR="00D80136" w:rsidRPr="001474E4">
        <w:rPr>
          <w:rFonts w:eastAsiaTheme="minorEastAsia"/>
          <w:sz w:val="22"/>
          <w:lang w:eastAsia="zh-CN"/>
        </w:rPr>
        <w:t>c</w:t>
      </w:r>
      <w:r w:rsidR="002822FD" w:rsidRPr="001474E4">
        <w:rPr>
          <w:rFonts w:eastAsiaTheme="minorEastAsia"/>
          <w:sz w:val="22"/>
          <w:lang w:eastAsia="zh-CN"/>
        </w:rPr>
        <w:t>hannels with 20MHz bandwidth are</w:t>
      </w:r>
      <w:r w:rsidR="00F24DE5" w:rsidRPr="001474E4">
        <w:rPr>
          <w:rFonts w:eastAsiaTheme="minorEastAsia"/>
          <w:sz w:val="22"/>
          <w:lang w:eastAsia="zh-CN"/>
        </w:rPr>
        <w:t xml:space="preserve"> </w:t>
      </w:r>
      <w:r w:rsidR="00ED420D" w:rsidRPr="001474E4">
        <w:rPr>
          <w:rFonts w:eastAsiaTheme="minorEastAsia"/>
          <w:sz w:val="22"/>
          <w:lang w:eastAsia="zh-CN"/>
        </w:rPr>
        <w:t>pre</w:t>
      </w:r>
      <w:r w:rsidR="00F24DE5" w:rsidRPr="001474E4">
        <w:rPr>
          <w:rFonts w:eastAsiaTheme="minorEastAsia"/>
          <w:sz w:val="22"/>
          <w:lang w:eastAsia="zh-CN"/>
        </w:rPr>
        <w:t>defined and only these nominal channels can be used to set up cells</w:t>
      </w:r>
      <w:r w:rsidR="008D3A7F" w:rsidRPr="001474E4">
        <w:rPr>
          <w:rFonts w:eastAsiaTheme="minorEastAsia"/>
          <w:sz w:val="22"/>
          <w:lang w:eastAsia="zh-CN"/>
        </w:rPr>
        <w:t>, i.e.</w:t>
      </w:r>
      <w:r w:rsidR="00F24DE5" w:rsidRPr="001474E4">
        <w:rPr>
          <w:rFonts w:eastAsiaTheme="minorEastAsia"/>
          <w:sz w:val="22"/>
          <w:lang w:eastAsia="zh-CN"/>
        </w:rPr>
        <w:t xml:space="preserve"> t</w:t>
      </w:r>
      <w:r w:rsidR="002822FD" w:rsidRPr="001474E4">
        <w:rPr>
          <w:rFonts w:eastAsiaTheme="minorEastAsia"/>
          <w:sz w:val="22"/>
          <w:lang w:eastAsia="zh-CN"/>
        </w:rPr>
        <w:t>he flexibility of cell deployment is restricted</w:t>
      </w:r>
      <w:r w:rsidR="007759AB" w:rsidRPr="001474E4">
        <w:rPr>
          <w:rFonts w:eastAsiaTheme="minorEastAsia"/>
          <w:sz w:val="22"/>
          <w:lang w:eastAsia="zh-CN"/>
        </w:rPr>
        <w:t xml:space="preserve"> due to the granularity of available channels</w:t>
      </w:r>
      <w:r w:rsidR="00F24DE5" w:rsidRPr="001474E4">
        <w:rPr>
          <w:rFonts w:eastAsiaTheme="minorEastAsia"/>
          <w:sz w:val="22"/>
          <w:lang w:eastAsia="zh-CN"/>
        </w:rPr>
        <w:t>. B</w:t>
      </w:r>
      <w:r w:rsidR="00F24DE5" w:rsidRPr="001474E4">
        <w:rPr>
          <w:rFonts w:eastAsiaTheme="minorEastAsia" w:hint="eastAsia"/>
          <w:sz w:val="22"/>
          <w:lang w:eastAsia="zh-CN"/>
        </w:rPr>
        <w:t xml:space="preserve">ased </w:t>
      </w:r>
      <w:r w:rsidR="00F24DE5" w:rsidRPr="001474E4">
        <w:rPr>
          <w:rFonts w:eastAsiaTheme="minorEastAsia"/>
          <w:sz w:val="22"/>
          <w:lang w:eastAsia="zh-CN"/>
        </w:rPr>
        <w:t xml:space="preserve">on </w:t>
      </w:r>
      <w:r w:rsidR="00D80136" w:rsidRPr="001474E4">
        <w:rPr>
          <w:rFonts w:eastAsiaTheme="minorEastAsia"/>
          <w:sz w:val="22"/>
          <w:lang w:eastAsia="zh-CN"/>
        </w:rPr>
        <w:t>the</w:t>
      </w:r>
      <w:r w:rsidR="00F24DE5" w:rsidRPr="001474E4">
        <w:rPr>
          <w:rFonts w:eastAsiaTheme="minorEastAsia"/>
          <w:sz w:val="22"/>
          <w:lang w:eastAsia="zh-CN"/>
        </w:rPr>
        <w:t xml:space="preserve"> restriction, </w:t>
      </w:r>
      <w:r w:rsidR="00DF0434" w:rsidRPr="001474E4">
        <w:rPr>
          <w:rFonts w:eastAsiaTheme="minorEastAsia"/>
          <w:sz w:val="22"/>
          <w:lang w:eastAsia="zh-CN"/>
        </w:rPr>
        <w:t>unlicensed bands</w:t>
      </w:r>
      <w:r w:rsidR="00522942" w:rsidRPr="001474E4">
        <w:rPr>
          <w:rFonts w:eastAsiaTheme="minorEastAsia"/>
          <w:sz w:val="22"/>
          <w:lang w:eastAsia="zh-CN"/>
        </w:rPr>
        <w:t xml:space="preserve"> do not need too much SS </w:t>
      </w:r>
      <w:proofErr w:type="spellStart"/>
      <w:r w:rsidR="00522942" w:rsidRPr="001474E4">
        <w:rPr>
          <w:rFonts w:eastAsiaTheme="minorEastAsia"/>
          <w:sz w:val="22"/>
          <w:lang w:eastAsia="zh-CN"/>
        </w:rPr>
        <w:t>raster</w:t>
      </w:r>
      <w:r w:rsidR="00497B05" w:rsidRPr="001474E4">
        <w:rPr>
          <w:rFonts w:eastAsiaTheme="minorEastAsia"/>
          <w:sz w:val="22"/>
          <w:lang w:eastAsia="zh-CN"/>
        </w:rPr>
        <w:t>s</w:t>
      </w:r>
      <w:proofErr w:type="spellEnd"/>
      <w:r w:rsidR="00497B05" w:rsidRPr="001474E4">
        <w:rPr>
          <w:rFonts w:eastAsiaTheme="minorEastAsia"/>
          <w:sz w:val="22"/>
          <w:lang w:eastAsia="zh-CN"/>
        </w:rPr>
        <w:t xml:space="preserve"> and channel </w:t>
      </w:r>
      <w:proofErr w:type="spellStart"/>
      <w:r w:rsidR="00497B05" w:rsidRPr="001474E4">
        <w:rPr>
          <w:rFonts w:eastAsiaTheme="minorEastAsia"/>
          <w:sz w:val="22"/>
          <w:lang w:eastAsia="zh-CN"/>
        </w:rPr>
        <w:t>rasters</w:t>
      </w:r>
      <w:proofErr w:type="spellEnd"/>
      <w:r w:rsidR="00522942" w:rsidRPr="001474E4">
        <w:rPr>
          <w:rFonts w:eastAsiaTheme="minorEastAsia"/>
          <w:sz w:val="22"/>
          <w:lang w:eastAsia="zh-CN"/>
        </w:rPr>
        <w:t xml:space="preserve"> within a </w:t>
      </w:r>
      <w:r w:rsidR="00D80136" w:rsidRPr="001474E4">
        <w:rPr>
          <w:rFonts w:eastAsiaTheme="minorEastAsia"/>
          <w:sz w:val="22"/>
          <w:lang w:eastAsia="zh-CN"/>
        </w:rPr>
        <w:t>nominal c</w:t>
      </w:r>
      <w:r w:rsidR="00522942" w:rsidRPr="001474E4">
        <w:rPr>
          <w:rFonts w:eastAsiaTheme="minorEastAsia"/>
          <w:sz w:val="22"/>
          <w:lang w:eastAsia="zh-CN"/>
        </w:rPr>
        <w:t>hannel</w:t>
      </w:r>
      <w:r w:rsidR="00522942" w:rsidRPr="001474E4">
        <w:rPr>
          <w:rFonts w:eastAsiaTheme="minorEastAsia" w:hint="eastAsia"/>
          <w:sz w:val="22"/>
          <w:lang w:eastAsia="zh-CN"/>
        </w:rPr>
        <w:t>.</w:t>
      </w:r>
      <w:r w:rsidR="00522942" w:rsidRPr="001474E4">
        <w:rPr>
          <w:rFonts w:eastAsiaTheme="minorEastAsia"/>
          <w:sz w:val="22"/>
          <w:lang w:eastAsia="zh-CN"/>
        </w:rPr>
        <w:t xml:space="preserve"> </w:t>
      </w:r>
      <w:r w:rsidR="00D80136" w:rsidRPr="001474E4">
        <w:rPr>
          <w:rFonts w:eastAsiaTheme="minorEastAsia"/>
          <w:sz w:val="22"/>
          <w:lang w:eastAsia="zh-CN"/>
        </w:rPr>
        <w:t>Actually, s</w:t>
      </w:r>
      <w:r w:rsidR="007759AB" w:rsidRPr="001474E4">
        <w:rPr>
          <w:rFonts w:eastAsiaTheme="minorEastAsia"/>
          <w:sz w:val="22"/>
          <w:lang w:eastAsia="zh-CN"/>
        </w:rPr>
        <w:t xml:space="preserve">etting one </w:t>
      </w:r>
      <w:r w:rsidR="00925F75" w:rsidRPr="001474E4">
        <w:rPr>
          <w:rFonts w:eastAsiaTheme="minorEastAsia"/>
          <w:sz w:val="22"/>
          <w:lang w:eastAsia="zh-CN"/>
        </w:rPr>
        <w:t xml:space="preserve">or </w:t>
      </w:r>
      <w:r w:rsidR="008D3A7F" w:rsidRPr="001474E4">
        <w:rPr>
          <w:rFonts w:eastAsiaTheme="minorEastAsia"/>
          <w:sz w:val="22"/>
          <w:lang w:eastAsia="zh-CN"/>
        </w:rPr>
        <w:t xml:space="preserve">a </w:t>
      </w:r>
      <w:r w:rsidR="00925F75" w:rsidRPr="001474E4">
        <w:rPr>
          <w:rFonts w:eastAsiaTheme="minorEastAsia"/>
          <w:sz w:val="22"/>
          <w:lang w:eastAsia="zh-CN"/>
        </w:rPr>
        <w:t xml:space="preserve">few </w:t>
      </w:r>
      <w:r w:rsidR="007759AB" w:rsidRPr="001474E4">
        <w:rPr>
          <w:rFonts w:eastAsiaTheme="minorEastAsia"/>
          <w:sz w:val="22"/>
          <w:lang w:eastAsia="zh-CN"/>
        </w:rPr>
        <w:t xml:space="preserve">SS </w:t>
      </w:r>
      <w:proofErr w:type="spellStart"/>
      <w:r w:rsidR="007759AB" w:rsidRPr="001474E4">
        <w:rPr>
          <w:rFonts w:eastAsiaTheme="minorEastAsia"/>
          <w:sz w:val="22"/>
          <w:lang w:eastAsia="zh-CN"/>
        </w:rPr>
        <w:t>raster</w:t>
      </w:r>
      <w:r w:rsidR="00925F75" w:rsidRPr="001474E4">
        <w:rPr>
          <w:rFonts w:eastAsiaTheme="minorEastAsia"/>
          <w:sz w:val="22"/>
          <w:lang w:eastAsia="zh-CN"/>
        </w:rPr>
        <w:t>s</w:t>
      </w:r>
      <w:proofErr w:type="spellEnd"/>
      <w:r w:rsidR="007759AB" w:rsidRPr="001474E4">
        <w:rPr>
          <w:rFonts w:eastAsiaTheme="minorEastAsia"/>
          <w:sz w:val="22"/>
          <w:lang w:eastAsia="zh-CN"/>
        </w:rPr>
        <w:t xml:space="preserve"> </w:t>
      </w:r>
      <w:r w:rsidR="00E55117" w:rsidRPr="001474E4">
        <w:rPr>
          <w:rFonts w:eastAsiaTheme="minorEastAsia"/>
          <w:sz w:val="22"/>
          <w:lang w:eastAsia="zh-CN"/>
        </w:rPr>
        <w:t>with</w:t>
      </w:r>
      <w:r w:rsidR="00D80136" w:rsidRPr="001474E4">
        <w:rPr>
          <w:rFonts w:eastAsiaTheme="minorEastAsia"/>
          <w:sz w:val="22"/>
          <w:lang w:eastAsia="zh-CN"/>
        </w:rPr>
        <w:t>in</w:t>
      </w:r>
      <w:r w:rsidR="007759AB" w:rsidRPr="001474E4">
        <w:rPr>
          <w:rFonts w:eastAsiaTheme="minorEastAsia"/>
          <w:sz w:val="22"/>
          <w:lang w:eastAsia="zh-CN"/>
        </w:rPr>
        <w:t xml:space="preserve"> each nominal channel </w:t>
      </w:r>
      <w:r w:rsidR="004C03D8" w:rsidRPr="001474E4">
        <w:rPr>
          <w:rFonts w:eastAsiaTheme="minorEastAsia" w:hint="eastAsia"/>
          <w:sz w:val="22"/>
          <w:lang w:eastAsia="zh-CN"/>
        </w:rPr>
        <w:t>could</w:t>
      </w:r>
      <w:r w:rsidR="004C03D8" w:rsidRPr="001474E4">
        <w:rPr>
          <w:rFonts w:eastAsiaTheme="minorEastAsia"/>
          <w:sz w:val="22"/>
          <w:lang w:eastAsia="zh-CN"/>
        </w:rPr>
        <w:t xml:space="preserve"> </w:t>
      </w:r>
      <w:r w:rsidR="00D80136" w:rsidRPr="001474E4">
        <w:rPr>
          <w:rFonts w:eastAsiaTheme="minorEastAsia"/>
          <w:sz w:val="22"/>
          <w:lang w:eastAsia="zh-CN"/>
        </w:rPr>
        <w:t>ensure</w:t>
      </w:r>
      <w:r w:rsidR="007759AB" w:rsidRPr="001474E4">
        <w:rPr>
          <w:rFonts w:eastAsiaTheme="minorEastAsia"/>
          <w:sz w:val="22"/>
          <w:lang w:eastAsia="zh-CN"/>
        </w:rPr>
        <w:t xml:space="preserve"> the </w:t>
      </w:r>
      <w:r w:rsidR="00E55117" w:rsidRPr="001474E4">
        <w:rPr>
          <w:rFonts w:eastAsiaTheme="minorEastAsia"/>
          <w:sz w:val="22"/>
          <w:lang w:eastAsia="zh-CN"/>
        </w:rPr>
        <w:t xml:space="preserve">needs </w:t>
      </w:r>
      <w:r w:rsidR="00DF0434" w:rsidRPr="001474E4">
        <w:rPr>
          <w:rFonts w:eastAsiaTheme="minorEastAsia"/>
          <w:sz w:val="22"/>
          <w:lang w:eastAsia="zh-CN"/>
        </w:rPr>
        <w:t>for cell deployment</w:t>
      </w:r>
      <w:r w:rsidR="00497B05" w:rsidRPr="001474E4">
        <w:rPr>
          <w:rFonts w:eastAsiaTheme="minorEastAsia"/>
          <w:sz w:val="22"/>
          <w:lang w:eastAsia="zh-CN"/>
        </w:rPr>
        <w:t>, meanwhile it also benefits the cell search procedure in NR</w:t>
      </w:r>
      <w:r w:rsidR="007D1713" w:rsidRPr="001474E4">
        <w:rPr>
          <w:rFonts w:eastAsiaTheme="minorEastAsia"/>
          <w:sz w:val="22"/>
          <w:lang w:eastAsia="zh-CN"/>
        </w:rPr>
        <w:t>-</w:t>
      </w:r>
      <w:r w:rsidR="00497B05" w:rsidRPr="001474E4">
        <w:rPr>
          <w:rFonts w:eastAsiaTheme="minorEastAsia"/>
          <w:sz w:val="22"/>
          <w:lang w:eastAsia="zh-CN"/>
        </w:rPr>
        <w:t>U SA cases.</w:t>
      </w:r>
      <w:r w:rsidR="00593407" w:rsidRPr="001474E4">
        <w:rPr>
          <w:rFonts w:eastAsiaTheme="minorEastAsia"/>
          <w:sz w:val="22"/>
          <w:lang w:eastAsia="zh-CN"/>
        </w:rPr>
        <w:t xml:space="preserve"> Thus, t</w:t>
      </w:r>
      <w:r w:rsidR="00522942" w:rsidRPr="001474E4">
        <w:rPr>
          <w:rFonts w:eastAsiaTheme="minorEastAsia"/>
          <w:sz w:val="22"/>
          <w:lang w:eastAsia="zh-CN"/>
        </w:rPr>
        <w:t xml:space="preserve">he </w:t>
      </w:r>
      <w:r w:rsidR="00E55117" w:rsidRPr="001474E4">
        <w:rPr>
          <w:rFonts w:eastAsiaTheme="minorEastAsia"/>
          <w:sz w:val="22"/>
          <w:lang w:eastAsia="zh-CN"/>
        </w:rPr>
        <w:t xml:space="preserve">design of </w:t>
      </w:r>
      <w:r w:rsidR="00522942" w:rsidRPr="001474E4">
        <w:rPr>
          <w:rFonts w:eastAsiaTheme="minorEastAsia"/>
          <w:sz w:val="22"/>
          <w:lang w:eastAsia="zh-CN"/>
        </w:rPr>
        <w:t>SS raster</w:t>
      </w:r>
      <w:r w:rsidR="002822FD" w:rsidRPr="001474E4">
        <w:rPr>
          <w:rFonts w:eastAsiaTheme="minorEastAsia"/>
          <w:sz w:val="22"/>
          <w:lang w:eastAsia="zh-CN"/>
        </w:rPr>
        <w:t xml:space="preserve"> for </w:t>
      </w:r>
      <w:r w:rsidR="00497B05" w:rsidRPr="001474E4">
        <w:rPr>
          <w:rFonts w:eastAsiaTheme="minorEastAsia"/>
          <w:sz w:val="22"/>
          <w:lang w:eastAsia="zh-CN"/>
        </w:rPr>
        <w:t>un</w:t>
      </w:r>
      <w:r w:rsidR="002822FD" w:rsidRPr="001474E4">
        <w:rPr>
          <w:rFonts w:eastAsiaTheme="minorEastAsia"/>
          <w:sz w:val="22"/>
          <w:lang w:eastAsia="zh-CN"/>
        </w:rPr>
        <w:t xml:space="preserve">licensed bands </w:t>
      </w:r>
      <w:r w:rsidR="00522942" w:rsidRPr="001474E4">
        <w:rPr>
          <w:rFonts w:eastAsiaTheme="minorEastAsia"/>
          <w:sz w:val="22"/>
          <w:lang w:eastAsia="zh-CN"/>
        </w:rPr>
        <w:t>shall be re</w:t>
      </w:r>
      <w:r w:rsidR="00E55117" w:rsidRPr="001474E4">
        <w:rPr>
          <w:rFonts w:eastAsiaTheme="minorEastAsia"/>
          <w:sz w:val="22"/>
          <w:lang w:eastAsia="zh-CN"/>
        </w:rPr>
        <w:t>considered.</w:t>
      </w:r>
    </w:p>
    <w:p w:rsidR="000E1198" w:rsidRPr="001474E4" w:rsidRDefault="00D80136" w:rsidP="004A54F6">
      <w:pPr>
        <w:pStyle w:val="a0"/>
        <w:spacing w:beforeLines="100" w:before="240" w:after="240"/>
        <w:rPr>
          <w:rFonts w:eastAsia="宋体"/>
          <w:b/>
          <w:sz w:val="22"/>
          <w:lang w:eastAsia="zh-CN"/>
        </w:rPr>
      </w:pPr>
      <w:r w:rsidRPr="001474E4">
        <w:rPr>
          <w:rFonts w:eastAsia="宋体"/>
          <w:b/>
          <w:sz w:val="22"/>
          <w:lang w:eastAsia="zh-CN"/>
        </w:rPr>
        <w:t xml:space="preserve">Proposal 1: </w:t>
      </w:r>
      <w:r w:rsidR="00835029" w:rsidRPr="001474E4">
        <w:rPr>
          <w:rFonts w:eastAsia="宋体"/>
          <w:b/>
          <w:sz w:val="22"/>
          <w:lang w:eastAsia="zh-CN"/>
        </w:rPr>
        <w:tab/>
        <w:t>T</w:t>
      </w:r>
      <w:r w:rsidR="00AC302B" w:rsidRPr="001474E4">
        <w:rPr>
          <w:rFonts w:eastAsia="宋体"/>
          <w:b/>
          <w:sz w:val="22"/>
          <w:lang w:eastAsia="zh-CN"/>
        </w:rPr>
        <w:t xml:space="preserve">he design of SS raster for </w:t>
      </w:r>
      <w:r w:rsidR="00497B05" w:rsidRPr="001474E4">
        <w:rPr>
          <w:rFonts w:eastAsia="宋体"/>
          <w:b/>
          <w:sz w:val="22"/>
          <w:lang w:eastAsia="zh-CN"/>
        </w:rPr>
        <w:t>un</w:t>
      </w:r>
      <w:r w:rsidR="00AC302B" w:rsidRPr="001474E4">
        <w:rPr>
          <w:rFonts w:eastAsia="宋体"/>
          <w:b/>
          <w:sz w:val="22"/>
          <w:lang w:eastAsia="zh-CN"/>
        </w:rPr>
        <w:t>licensed bands shall be reconsidered in NR-U.</w:t>
      </w:r>
      <w:r w:rsidR="003F2B43" w:rsidRPr="001474E4">
        <w:rPr>
          <w:rFonts w:eastAsia="宋体"/>
          <w:b/>
          <w:sz w:val="22"/>
          <w:lang w:eastAsia="zh-CN"/>
        </w:rPr>
        <w:t xml:space="preserve"> </w:t>
      </w:r>
    </w:p>
    <w:p w:rsidR="00AC302B" w:rsidRPr="001474E4" w:rsidRDefault="00D37A6F" w:rsidP="000B7114">
      <w:pPr>
        <w:pStyle w:val="a0"/>
        <w:spacing w:line="288" w:lineRule="auto"/>
        <w:rPr>
          <w:rFonts w:eastAsiaTheme="minorEastAsia"/>
          <w:sz w:val="22"/>
          <w:lang w:eastAsia="zh-CN"/>
        </w:rPr>
      </w:pPr>
      <w:r w:rsidRPr="001474E4">
        <w:rPr>
          <w:rFonts w:eastAsiaTheme="minorEastAsia"/>
          <w:sz w:val="22"/>
          <w:lang w:eastAsia="zh-CN"/>
        </w:rPr>
        <w:t>B</w:t>
      </w:r>
      <w:r w:rsidRPr="001474E4">
        <w:rPr>
          <w:rFonts w:eastAsiaTheme="minorEastAsia" w:hint="eastAsia"/>
          <w:sz w:val="22"/>
          <w:lang w:eastAsia="zh-CN"/>
        </w:rPr>
        <w:t>esides,</w:t>
      </w:r>
      <w:r w:rsidRPr="001474E4">
        <w:rPr>
          <w:rFonts w:eastAsiaTheme="minorEastAsia"/>
          <w:sz w:val="22"/>
          <w:lang w:eastAsia="zh-CN"/>
        </w:rPr>
        <w:t xml:space="preserve"> the design of SS raster may also affect other </w:t>
      </w:r>
      <w:r w:rsidR="008D3A7F" w:rsidRPr="001474E4">
        <w:rPr>
          <w:rFonts w:eastAsiaTheme="minorEastAsia"/>
          <w:sz w:val="22"/>
          <w:lang w:eastAsia="zh-CN"/>
        </w:rPr>
        <w:t>issues in NR</w:t>
      </w:r>
      <w:r w:rsidR="007D1713" w:rsidRPr="001474E4">
        <w:rPr>
          <w:rFonts w:eastAsiaTheme="minorEastAsia"/>
          <w:sz w:val="22"/>
          <w:lang w:eastAsia="zh-CN"/>
        </w:rPr>
        <w:t>-</w:t>
      </w:r>
      <w:r w:rsidR="008D3A7F" w:rsidRPr="001474E4">
        <w:rPr>
          <w:rFonts w:eastAsiaTheme="minorEastAsia"/>
          <w:sz w:val="22"/>
          <w:lang w:eastAsia="zh-CN"/>
        </w:rPr>
        <w:t>U</w:t>
      </w:r>
      <w:r w:rsidRPr="001474E4">
        <w:rPr>
          <w:rFonts w:eastAsiaTheme="minorEastAsia"/>
          <w:sz w:val="22"/>
          <w:lang w:eastAsia="zh-CN"/>
        </w:rPr>
        <w:t xml:space="preserve">, such as the DRS design within </w:t>
      </w:r>
      <w:r w:rsidR="00186701" w:rsidRPr="001474E4">
        <w:rPr>
          <w:rFonts w:eastAsiaTheme="minorEastAsia"/>
          <w:sz w:val="22"/>
          <w:lang w:eastAsia="zh-CN"/>
        </w:rPr>
        <w:t>an initial BWP</w:t>
      </w:r>
      <w:r w:rsidRPr="001474E4">
        <w:rPr>
          <w:rFonts w:eastAsiaTheme="minorEastAsia"/>
          <w:sz w:val="22"/>
          <w:lang w:eastAsia="zh-CN"/>
        </w:rPr>
        <w:t xml:space="preserve">, </w:t>
      </w:r>
      <w:r w:rsidR="009B08CE" w:rsidRPr="001474E4">
        <w:rPr>
          <w:rFonts w:eastAsiaTheme="minorEastAsia"/>
          <w:sz w:val="22"/>
          <w:lang w:eastAsia="zh-CN"/>
        </w:rPr>
        <w:t xml:space="preserve">different </w:t>
      </w:r>
      <w:r w:rsidR="00497B05" w:rsidRPr="001474E4">
        <w:rPr>
          <w:rFonts w:eastAsiaTheme="minorEastAsia"/>
          <w:sz w:val="22"/>
          <w:lang w:eastAsia="zh-CN"/>
        </w:rPr>
        <w:t xml:space="preserve">designs for the </w:t>
      </w:r>
      <w:r w:rsidR="008D3A7F" w:rsidRPr="001474E4">
        <w:rPr>
          <w:rFonts w:eastAsiaTheme="minorEastAsia"/>
          <w:sz w:val="22"/>
          <w:lang w:eastAsia="zh-CN"/>
        </w:rPr>
        <w:t>signal/</w:t>
      </w:r>
      <w:r w:rsidR="009B08CE" w:rsidRPr="001474E4">
        <w:rPr>
          <w:rFonts w:eastAsiaTheme="minorEastAsia"/>
          <w:sz w:val="22"/>
          <w:lang w:eastAsia="zh-CN"/>
        </w:rPr>
        <w:t xml:space="preserve">channel </w:t>
      </w:r>
      <w:r w:rsidR="00497B05" w:rsidRPr="001474E4">
        <w:rPr>
          <w:rFonts w:eastAsiaTheme="minorEastAsia"/>
          <w:sz w:val="22"/>
          <w:lang w:eastAsia="zh-CN"/>
        </w:rPr>
        <w:t>with</w:t>
      </w:r>
      <w:r w:rsidR="009B08CE" w:rsidRPr="001474E4">
        <w:rPr>
          <w:rFonts w:eastAsiaTheme="minorEastAsia"/>
          <w:sz w:val="22"/>
          <w:lang w:eastAsia="zh-CN"/>
        </w:rPr>
        <w:t>in a DRS and the method to fulfill OCB requirements in SSB symbols</w:t>
      </w:r>
      <w:r w:rsidRPr="001474E4">
        <w:rPr>
          <w:rFonts w:eastAsiaTheme="minorEastAsia"/>
          <w:sz w:val="22"/>
          <w:lang w:eastAsia="zh-CN"/>
        </w:rPr>
        <w:t xml:space="preserve">. </w:t>
      </w:r>
      <w:r w:rsidR="009B08CE" w:rsidRPr="001474E4">
        <w:rPr>
          <w:rFonts w:eastAsiaTheme="minorEastAsia"/>
          <w:sz w:val="22"/>
          <w:lang w:eastAsia="zh-CN"/>
        </w:rPr>
        <w:t>So i</w:t>
      </w:r>
      <w:r w:rsidRPr="001474E4">
        <w:rPr>
          <w:rFonts w:eastAsiaTheme="minorEastAsia"/>
          <w:sz w:val="22"/>
          <w:lang w:eastAsia="zh-CN"/>
        </w:rPr>
        <w:t xml:space="preserve">t is better to conduct related works as soon as possible. </w:t>
      </w:r>
      <w:r w:rsidR="009B08CE" w:rsidRPr="001474E4">
        <w:rPr>
          <w:rFonts w:eastAsiaTheme="minorEastAsia"/>
          <w:sz w:val="22"/>
          <w:lang w:eastAsia="zh-CN"/>
        </w:rPr>
        <w:t>Consider</w:t>
      </w:r>
      <w:r w:rsidR="00405BEC" w:rsidRPr="001474E4">
        <w:rPr>
          <w:rFonts w:eastAsiaTheme="minorEastAsia"/>
          <w:sz w:val="22"/>
          <w:lang w:eastAsia="zh-CN"/>
        </w:rPr>
        <w:t>ing the detailed work</w:t>
      </w:r>
      <w:r w:rsidR="009B08CE" w:rsidRPr="001474E4">
        <w:rPr>
          <w:rFonts w:eastAsiaTheme="minorEastAsia"/>
          <w:sz w:val="22"/>
          <w:lang w:eastAsia="zh-CN"/>
        </w:rPr>
        <w:t xml:space="preserve"> for </w:t>
      </w:r>
      <w:r w:rsidR="00497B05" w:rsidRPr="001474E4">
        <w:rPr>
          <w:rFonts w:eastAsiaTheme="minorEastAsia"/>
          <w:sz w:val="22"/>
          <w:lang w:eastAsia="zh-CN"/>
        </w:rPr>
        <w:t>NR</w:t>
      </w:r>
      <w:r w:rsidR="007D1713" w:rsidRPr="001474E4">
        <w:rPr>
          <w:rFonts w:eastAsiaTheme="minorEastAsia"/>
          <w:sz w:val="22"/>
          <w:lang w:eastAsia="zh-CN"/>
        </w:rPr>
        <w:t>-</w:t>
      </w:r>
      <w:r w:rsidR="00497B05" w:rsidRPr="001474E4">
        <w:rPr>
          <w:rFonts w:eastAsiaTheme="minorEastAsia"/>
          <w:sz w:val="22"/>
          <w:lang w:eastAsia="zh-CN"/>
        </w:rPr>
        <w:t xml:space="preserve">U </w:t>
      </w:r>
      <w:r w:rsidR="009B08CE" w:rsidRPr="001474E4">
        <w:rPr>
          <w:rFonts w:eastAsiaTheme="minorEastAsia"/>
          <w:sz w:val="22"/>
          <w:lang w:eastAsia="zh-CN"/>
        </w:rPr>
        <w:t xml:space="preserve">SS raster </w:t>
      </w:r>
      <w:r w:rsidR="00405BEC" w:rsidRPr="001474E4">
        <w:rPr>
          <w:rFonts w:eastAsiaTheme="minorEastAsia"/>
          <w:sz w:val="22"/>
          <w:lang w:eastAsia="zh-CN"/>
        </w:rPr>
        <w:t xml:space="preserve">design </w:t>
      </w:r>
      <w:r w:rsidR="00925F75" w:rsidRPr="001474E4">
        <w:rPr>
          <w:rFonts w:eastAsiaTheme="minorEastAsia"/>
          <w:sz w:val="22"/>
          <w:lang w:eastAsia="zh-CN"/>
        </w:rPr>
        <w:t>shall be conducted by RAN 4,</w:t>
      </w:r>
      <w:r w:rsidR="009B08CE" w:rsidRPr="001474E4">
        <w:rPr>
          <w:rFonts w:eastAsiaTheme="minorEastAsia"/>
          <w:sz w:val="22"/>
          <w:lang w:eastAsia="zh-CN"/>
        </w:rPr>
        <w:t xml:space="preserve"> </w:t>
      </w:r>
      <w:r w:rsidR="00497B05" w:rsidRPr="001474E4">
        <w:rPr>
          <w:rFonts w:eastAsiaTheme="minorEastAsia"/>
          <w:sz w:val="22"/>
          <w:lang w:eastAsia="zh-CN"/>
        </w:rPr>
        <w:t xml:space="preserve">as a start point, </w:t>
      </w:r>
      <w:r w:rsidR="009B08CE" w:rsidRPr="001474E4">
        <w:rPr>
          <w:rFonts w:eastAsiaTheme="minorEastAsia"/>
          <w:sz w:val="22"/>
          <w:lang w:eastAsia="zh-CN"/>
        </w:rPr>
        <w:t xml:space="preserve">RAN 1 can </w:t>
      </w:r>
      <w:r w:rsidR="00925F75" w:rsidRPr="001474E4">
        <w:rPr>
          <w:rFonts w:eastAsiaTheme="minorEastAsia"/>
          <w:sz w:val="22"/>
          <w:lang w:eastAsia="zh-CN"/>
        </w:rPr>
        <w:t xml:space="preserve">give some background </w:t>
      </w:r>
      <w:r w:rsidRPr="001474E4">
        <w:rPr>
          <w:rFonts w:eastAsiaTheme="minorEastAsia"/>
          <w:sz w:val="22"/>
          <w:lang w:eastAsia="zh-CN"/>
        </w:rPr>
        <w:t>information and requirements to RAN4</w:t>
      </w:r>
      <w:r w:rsidR="009B08CE" w:rsidRPr="001474E4">
        <w:rPr>
          <w:rFonts w:eastAsiaTheme="minorEastAsia"/>
          <w:sz w:val="22"/>
          <w:lang w:eastAsia="zh-CN"/>
        </w:rPr>
        <w:t>, e.g. a LS on this issue may be a good choice if necessary</w:t>
      </w:r>
      <w:r w:rsidRPr="001474E4">
        <w:rPr>
          <w:rFonts w:eastAsiaTheme="minorEastAsia"/>
          <w:sz w:val="22"/>
          <w:lang w:eastAsia="zh-CN"/>
        </w:rPr>
        <w:t>.</w:t>
      </w:r>
    </w:p>
    <w:p w:rsidR="009B08CE" w:rsidRPr="001474E4" w:rsidRDefault="009B08CE" w:rsidP="00835029">
      <w:pPr>
        <w:pStyle w:val="a0"/>
        <w:spacing w:beforeLines="100" w:before="240" w:after="240"/>
        <w:ind w:left="1308" w:hanging="1308"/>
        <w:rPr>
          <w:rFonts w:eastAsia="宋体"/>
          <w:b/>
          <w:sz w:val="22"/>
          <w:lang w:eastAsia="zh-CN"/>
        </w:rPr>
      </w:pPr>
      <w:r w:rsidRPr="001474E4">
        <w:rPr>
          <w:rFonts w:eastAsia="宋体"/>
          <w:b/>
          <w:sz w:val="22"/>
          <w:lang w:eastAsia="zh-CN"/>
        </w:rPr>
        <w:t>Proposal 2</w:t>
      </w:r>
      <w:r w:rsidR="00AC302B" w:rsidRPr="001474E4">
        <w:rPr>
          <w:rFonts w:eastAsia="宋体"/>
          <w:b/>
          <w:sz w:val="22"/>
          <w:lang w:eastAsia="zh-CN"/>
        </w:rPr>
        <w:t xml:space="preserve">: </w:t>
      </w:r>
      <w:r w:rsidR="00835029" w:rsidRPr="001474E4">
        <w:rPr>
          <w:rFonts w:eastAsia="宋体"/>
          <w:b/>
          <w:sz w:val="22"/>
          <w:lang w:eastAsia="zh-CN"/>
        </w:rPr>
        <w:tab/>
      </w:r>
      <w:r w:rsidRPr="001474E4">
        <w:rPr>
          <w:rFonts w:eastAsia="宋体"/>
          <w:b/>
          <w:sz w:val="22"/>
          <w:lang w:eastAsia="zh-CN"/>
        </w:rPr>
        <w:t>The design of SS raster for NR</w:t>
      </w:r>
      <w:r w:rsidR="007D1713" w:rsidRPr="001474E4">
        <w:rPr>
          <w:rFonts w:eastAsia="宋体"/>
          <w:b/>
          <w:sz w:val="22"/>
          <w:lang w:eastAsia="zh-CN"/>
        </w:rPr>
        <w:t>-</w:t>
      </w:r>
      <w:r w:rsidRPr="001474E4">
        <w:rPr>
          <w:rFonts w:eastAsia="宋体"/>
          <w:b/>
          <w:sz w:val="22"/>
          <w:lang w:eastAsia="zh-CN"/>
        </w:rPr>
        <w:t xml:space="preserve">U shall be conducted as soon as possible and </w:t>
      </w:r>
      <w:r w:rsidR="00AC302B" w:rsidRPr="001474E4">
        <w:rPr>
          <w:rFonts w:eastAsia="宋体"/>
          <w:b/>
          <w:sz w:val="22"/>
          <w:lang w:eastAsia="zh-CN"/>
        </w:rPr>
        <w:t xml:space="preserve">RAN1 </w:t>
      </w:r>
      <w:r w:rsidR="00186701" w:rsidRPr="001474E4">
        <w:rPr>
          <w:rFonts w:eastAsia="宋体"/>
          <w:b/>
          <w:sz w:val="22"/>
          <w:lang w:eastAsia="zh-CN"/>
        </w:rPr>
        <w:t>could</w:t>
      </w:r>
      <w:r w:rsidRPr="001474E4">
        <w:rPr>
          <w:sz w:val="22"/>
        </w:rPr>
        <w:t xml:space="preserve"> </w:t>
      </w:r>
      <w:r w:rsidRPr="001474E4">
        <w:rPr>
          <w:rFonts w:eastAsia="宋体"/>
          <w:b/>
          <w:sz w:val="22"/>
          <w:lang w:eastAsia="zh-CN"/>
        </w:rPr>
        <w:t>give some background information and requirements to RAN4.</w:t>
      </w:r>
    </w:p>
    <w:p w:rsidR="00835029" w:rsidRDefault="00835029" w:rsidP="00AC302B">
      <w:pPr>
        <w:pStyle w:val="a0"/>
        <w:spacing w:beforeLines="100" w:before="240" w:after="240"/>
        <w:rPr>
          <w:rFonts w:eastAsia="宋体"/>
          <w:b/>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Pr="001474E4"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186701" w:rsidRPr="001474E4">
        <w:rPr>
          <w:rFonts w:eastAsia="宋体"/>
          <w:sz w:val="22"/>
          <w:lang w:eastAsia="zh-CN"/>
        </w:rPr>
        <w:t xml:space="preserve">the </w:t>
      </w:r>
      <w:r w:rsidR="008D3A7F" w:rsidRPr="001474E4">
        <w:rPr>
          <w:rFonts w:eastAsia="宋体"/>
          <w:sz w:val="22"/>
          <w:lang w:eastAsia="zh-CN"/>
        </w:rPr>
        <w:t>SS raster in NR-U ha</w:t>
      </w:r>
      <w:r w:rsidR="00186701" w:rsidRPr="001474E4">
        <w:rPr>
          <w:rFonts w:eastAsia="宋体"/>
          <w:sz w:val="22"/>
          <w:lang w:eastAsia="zh-CN"/>
        </w:rPr>
        <w:t>s</w:t>
      </w:r>
      <w:r w:rsidR="008D3A7F" w:rsidRPr="001474E4">
        <w:rPr>
          <w:rFonts w:eastAsia="宋体"/>
          <w:sz w:val="22"/>
          <w:lang w:eastAsia="zh-CN"/>
        </w:rPr>
        <w:t xml:space="preserve"> been discussed</w:t>
      </w:r>
      <w:r w:rsidR="0018242F" w:rsidRPr="001474E4">
        <w:rPr>
          <w:rFonts w:eastAsiaTheme="minorEastAsia" w:hint="eastAsia"/>
          <w:sz w:val="22"/>
          <w:szCs w:val="20"/>
          <w:lang w:eastAsia="zh-CN"/>
        </w:rPr>
        <w:t>.</w:t>
      </w:r>
      <w:r w:rsidR="0018242F" w:rsidRPr="001474E4">
        <w:rPr>
          <w:rFonts w:eastAsiaTheme="minorEastAsia"/>
          <w:sz w:val="22"/>
          <w:szCs w:val="20"/>
          <w:lang w:eastAsia="zh-CN"/>
        </w:rPr>
        <w:t xml:space="preserve"> </w:t>
      </w:r>
      <w:r w:rsidRPr="001474E4">
        <w:rPr>
          <w:rFonts w:eastAsia="宋体"/>
          <w:sz w:val="22"/>
          <w:lang w:eastAsia="zh-CN"/>
        </w:rPr>
        <w:t>The following are</w:t>
      </w:r>
      <w:r w:rsidR="00F63D09" w:rsidRPr="001474E4">
        <w:rPr>
          <w:rFonts w:eastAsia="宋体"/>
          <w:sz w:val="22"/>
          <w:lang w:eastAsia="zh-CN"/>
        </w:rPr>
        <w:t xml:space="preserve"> </w:t>
      </w:r>
      <w:r w:rsidRPr="001474E4">
        <w:rPr>
          <w:rFonts w:eastAsia="宋体"/>
          <w:sz w:val="22"/>
          <w:lang w:eastAsia="zh-CN"/>
        </w:rPr>
        <w:t>proposed.</w:t>
      </w:r>
    </w:p>
    <w:p w:rsidR="00405BEC" w:rsidRPr="001474E4" w:rsidRDefault="00405BEC" w:rsidP="00405BEC">
      <w:pPr>
        <w:pStyle w:val="a0"/>
        <w:spacing w:beforeLines="100" w:before="240" w:after="240"/>
        <w:rPr>
          <w:rFonts w:eastAsia="宋体"/>
          <w:b/>
          <w:sz w:val="22"/>
          <w:lang w:eastAsia="zh-CN"/>
        </w:rPr>
      </w:pPr>
      <w:r w:rsidRPr="001474E4">
        <w:rPr>
          <w:rFonts w:eastAsia="宋体"/>
          <w:b/>
          <w:sz w:val="22"/>
          <w:lang w:eastAsia="zh-CN"/>
        </w:rPr>
        <w:t xml:space="preserve">Proposal 1: </w:t>
      </w:r>
      <w:r w:rsidRPr="001474E4">
        <w:rPr>
          <w:rFonts w:eastAsia="宋体"/>
          <w:b/>
          <w:sz w:val="22"/>
          <w:lang w:eastAsia="zh-CN"/>
        </w:rPr>
        <w:tab/>
        <w:t xml:space="preserve">The design of SS raster for unlicensed bands shall be reconsidered in NR-U. </w:t>
      </w:r>
    </w:p>
    <w:p w:rsidR="00405BEC" w:rsidRPr="001474E4" w:rsidRDefault="00405BEC" w:rsidP="00405BEC">
      <w:pPr>
        <w:pStyle w:val="a0"/>
        <w:spacing w:beforeLines="100" w:before="240" w:after="240"/>
        <w:ind w:left="1308" w:hanging="1308"/>
        <w:rPr>
          <w:rFonts w:eastAsia="宋体"/>
          <w:b/>
          <w:sz w:val="22"/>
          <w:lang w:eastAsia="zh-CN"/>
        </w:rPr>
      </w:pPr>
      <w:r w:rsidRPr="001474E4">
        <w:rPr>
          <w:rFonts w:eastAsia="宋体"/>
          <w:b/>
          <w:sz w:val="22"/>
          <w:lang w:eastAsia="zh-CN"/>
        </w:rPr>
        <w:t xml:space="preserve">Proposal 2: </w:t>
      </w:r>
      <w:r w:rsidRPr="001474E4">
        <w:rPr>
          <w:rFonts w:eastAsia="宋体"/>
          <w:b/>
          <w:sz w:val="22"/>
          <w:lang w:eastAsia="zh-CN"/>
        </w:rPr>
        <w:tab/>
        <w:t>The design of SS raster for NR-U shall be conducted as soon as possible and RAN1 could</w:t>
      </w:r>
      <w:r w:rsidRPr="001474E4">
        <w:rPr>
          <w:sz w:val="22"/>
        </w:rPr>
        <w:t xml:space="preserve"> </w:t>
      </w:r>
      <w:r w:rsidRPr="001474E4">
        <w:rPr>
          <w:rFonts w:eastAsia="宋体"/>
          <w:b/>
          <w:sz w:val="22"/>
          <w:lang w:eastAsia="zh-CN"/>
        </w:rPr>
        <w:t>give some background information and requirements to RAN4.</w:t>
      </w:r>
    </w:p>
    <w:p w:rsidR="009E1323" w:rsidRPr="00405BEC" w:rsidRDefault="009E1323" w:rsidP="009E1323">
      <w:pPr>
        <w:pStyle w:val="a0"/>
        <w:spacing w:after="0"/>
        <w:rPr>
          <w:rFonts w:eastAsia="宋体"/>
          <w:b/>
          <w:i/>
          <w:lang w:eastAsia="zh-CN"/>
        </w:rPr>
      </w:pPr>
    </w:p>
    <w:p w:rsidR="00FE5799" w:rsidRPr="00510266" w:rsidRDefault="00FE5799" w:rsidP="00FE5799">
      <w:pPr>
        <w:pStyle w:val="1"/>
      </w:pPr>
      <w:r w:rsidRPr="00510266">
        <w:t>References</w:t>
      </w:r>
    </w:p>
    <w:p w:rsidR="00C5639C" w:rsidRPr="001474E4" w:rsidRDefault="00C5639C" w:rsidP="00920E04">
      <w:pPr>
        <w:numPr>
          <w:ilvl w:val="0"/>
          <w:numId w:val="2"/>
        </w:numPr>
        <w:spacing w:line="360" w:lineRule="auto"/>
        <w:jc w:val="both"/>
        <w:rPr>
          <w:sz w:val="22"/>
          <w:szCs w:val="20"/>
          <w:lang w:val="it-IT"/>
        </w:rPr>
      </w:pPr>
      <w:r w:rsidRPr="001474E4">
        <w:rPr>
          <w:sz w:val="22"/>
        </w:rPr>
        <w:t>3GPP TS 36.101</w:t>
      </w:r>
    </w:p>
    <w:p w:rsidR="00C5639C" w:rsidRPr="001474E4" w:rsidRDefault="00C5639C" w:rsidP="00C5639C">
      <w:pPr>
        <w:numPr>
          <w:ilvl w:val="0"/>
          <w:numId w:val="2"/>
        </w:numPr>
        <w:spacing w:line="360" w:lineRule="auto"/>
        <w:jc w:val="both"/>
        <w:rPr>
          <w:sz w:val="22"/>
          <w:szCs w:val="20"/>
          <w:lang w:val="it-IT"/>
        </w:rPr>
      </w:pPr>
      <w:r w:rsidRPr="001474E4">
        <w:rPr>
          <w:sz w:val="22"/>
          <w:szCs w:val="20"/>
          <w:lang w:val="it-IT"/>
        </w:rPr>
        <w:t>3GPP TS 38.101-1</w:t>
      </w:r>
    </w:p>
    <w:p w:rsidR="00C5639C" w:rsidRPr="001474E4" w:rsidRDefault="00C5639C" w:rsidP="00C5639C">
      <w:pPr>
        <w:numPr>
          <w:ilvl w:val="0"/>
          <w:numId w:val="2"/>
        </w:numPr>
        <w:spacing w:line="360" w:lineRule="auto"/>
        <w:jc w:val="both"/>
        <w:rPr>
          <w:sz w:val="22"/>
          <w:szCs w:val="20"/>
          <w:lang w:val="it-IT"/>
        </w:rPr>
      </w:pPr>
      <w:r w:rsidRPr="001474E4">
        <w:rPr>
          <w:sz w:val="22"/>
          <w:szCs w:val="20"/>
          <w:lang w:val="it-IT"/>
        </w:rPr>
        <w:t>3GPP TS 38.101-2</w:t>
      </w:r>
    </w:p>
    <w:p w:rsidR="00C5639C" w:rsidRPr="001231BE" w:rsidRDefault="00C5639C" w:rsidP="002E614D">
      <w:pPr>
        <w:spacing w:line="360" w:lineRule="auto"/>
        <w:ind w:left="567"/>
        <w:jc w:val="both"/>
        <w:rPr>
          <w:szCs w:val="20"/>
          <w:lang w:val="it-IT"/>
        </w:rPr>
      </w:pPr>
    </w:p>
    <w:sectPr w:rsidR="00C5639C" w:rsidRPr="001231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862" w:rsidRDefault="00CC7862" w:rsidP="001B3EB1">
      <w:r>
        <w:separator/>
      </w:r>
    </w:p>
  </w:endnote>
  <w:endnote w:type="continuationSeparator" w:id="0">
    <w:p w:rsidR="00CC7862" w:rsidRDefault="00CC786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862" w:rsidRDefault="00CC7862" w:rsidP="001B3EB1">
      <w:r>
        <w:separator/>
      </w:r>
    </w:p>
  </w:footnote>
  <w:footnote w:type="continuationSeparator" w:id="0">
    <w:p w:rsidR="00CC7862" w:rsidRDefault="00CC786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6">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6">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1">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3">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6"/>
  </w:num>
  <w:num w:numId="6">
    <w:abstractNumId w:val="30"/>
  </w:num>
  <w:num w:numId="7">
    <w:abstractNumId w:val="25"/>
  </w:num>
  <w:num w:numId="8">
    <w:abstractNumId w:val="33"/>
  </w:num>
  <w:num w:numId="9">
    <w:abstractNumId w:val="9"/>
  </w:num>
  <w:num w:numId="10">
    <w:abstractNumId w:val="23"/>
  </w:num>
  <w:num w:numId="11">
    <w:abstractNumId w:val="4"/>
  </w:num>
  <w:num w:numId="12">
    <w:abstractNumId w:val="5"/>
  </w:num>
  <w:num w:numId="13">
    <w:abstractNumId w:val="21"/>
  </w:num>
  <w:num w:numId="14">
    <w:abstractNumId w:val="27"/>
  </w:num>
  <w:num w:numId="15">
    <w:abstractNumId w:val="12"/>
  </w:num>
  <w:num w:numId="16">
    <w:abstractNumId w:val="2"/>
  </w:num>
  <w:num w:numId="17">
    <w:abstractNumId w:val="19"/>
  </w:num>
  <w:num w:numId="18">
    <w:abstractNumId w:val="10"/>
  </w:num>
  <w:num w:numId="19">
    <w:abstractNumId w:val="34"/>
  </w:num>
  <w:num w:numId="20">
    <w:abstractNumId w:val="22"/>
  </w:num>
  <w:num w:numId="21">
    <w:abstractNumId w:val="26"/>
  </w:num>
  <w:num w:numId="22">
    <w:abstractNumId w:val="11"/>
  </w:num>
  <w:num w:numId="23">
    <w:abstractNumId w:val="7"/>
  </w:num>
  <w:num w:numId="24">
    <w:abstractNumId w:val="24"/>
  </w:num>
  <w:num w:numId="25">
    <w:abstractNumId w:val="20"/>
  </w:num>
  <w:num w:numId="26">
    <w:abstractNumId w:val="32"/>
  </w:num>
  <w:num w:numId="27">
    <w:abstractNumId w:val="15"/>
  </w:num>
  <w:num w:numId="28">
    <w:abstractNumId w:val="31"/>
  </w:num>
  <w:num w:numId="29">
    <w:abstractNumId w:val="3"/>
  </w:num>
  <w:num w:numId="30">
    <w:abstractNumId w:val="13"/>
  </w:num>
  <w:num w:numId="31">
    <w:abstractNumId w:val="18"/>
  </w:num>
  <w:num w:numId="32">
    <w:abstractNumId w:val="28"/>
  </w:num>
  <w:num w:numId="33">
    <w:abstractNumId w:val="16"/>
  </w:num>
  <w:num w:numId="34">
    <w:abstractNumId w:val="29"/>
  </w:num>
  <w:num w:numId="35">
    <w:abstractNumId w:val="14"/>
  </w:num>
  <w:num w:numId="36">
    <w:abstractNumId w:val="6"/>
  </w:num>
  <w:num w:numId="3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200A1B"/>
    <w:rsid w:val="00201E92"/>
    <w:rsid w:val="00202C90"/>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5910"/>
    <w:rsid w:val="003063FC"/>
    <w:rsid w:val="00307D0C"/>
    <w:rsid w:val="00311466"/>
    <w:rsid w:val="00312DA6"/>
    <w:rsid w:val="00316813"/>
    <w:rsid w:val="00317A7F"/>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E3E"/>
    <w:rsid w:val="00405673"/>
    <w:rsid w:val="00405BEC"/>
    <w:rsid w:val="00407700"/>
    <w:rsid w:val="00410422"/>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30E8"/>
    <w:rsid w:val="00883887"/>
    <w:rsid w:val="00884FE3"/>
    <w:rsid w:val="008856C7"/>
    <w:rsid w:val="00886580"/>
    <w:rsid w:val="00886C88"/>
    <w:rsid w:val="008923A3"/>
    <w:rsid w:val="00892C46"/>
    <w:rsid w:val="00892F2F"/>
    <w:rsid w:val="00893066"/>
    <w:rsid w:val="008A117B"/>
    <w:rsid w:val="008A2B7F"/>
    <w:rsid w:val="008A2BE6"/>
    <w:rsid w:val="008A317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450C"/>
    <w:rsid w:val="00CC4EB6"/>
    <w:rsid w:val="00CC50BE"/>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B36B1-BB65-40B0-B238-A9016C37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10257</TotalTime>
  <Pages>1</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80236386</cp:lastModifiedBy>
  <cp:revision>140</cp:revision>
  <dcterms:created xsi:type="dcterms:W3CDTF">2018-08-08T02:39:00Z</dcterms:created>
  <dcterms:modified xsi:type="dcterms:W3CDTF">2019-01-11T09:58:00Z</dcterms:modified>
</cp:coreProperties>
</file>